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E76ED4" w:rsidRPr="00E76ED4" w:rsidTr="00AE7AD8">
        <w:tc>
          <w:tcPr>
            <w:tcW w:w="10279" w:type="dxa"/>
          </w:tcPr>
          <w:p w:rsidR="00EB5DB5" w:rsidRPr="00E76ED4" w:rsidRDefault="00EB5DB5" w:rsidP="00AE7AD8">
            <w:pPr>
              <w:jc w:val="center"/>
              <w:rPr>
                <w:b/>
                <w:sz w:val="176"/>
                <w:szCs w:val="176"/>
              </w:rPr>
            </w:pPr>
            <w:bookmarkStart w:id="0" w:name="RANGE!A1:I250"/>
            <w:bookmarkEnd w:id="0"/>
            <w:r w:rsidRPr="00E76ED4">
              <w:rPr>
                <w:b/>
                <w:sz w:val="176"/>
                <w:szCs w:val="176"/>
              </w:rPr>
              <w:t>Вестник</w:t>
            </w:r>
          </w:p>
        </w:tc>
      </w:tr>
      <w:tr w:rsidR="00E76ED4" w:rsidRPr="00E76ED4" w:rsidTr="00AE7AD8">
        <w:tc>
          <w:tcPr>
            <w:tcW w:w="10279" w:type="dxa"/>
          </w:tcPr>
          <w:p w:rsidR="00EB5DB5" w:rsidRPr="00E76ED4" w:rsidRDefault="00EB5DB5" w:rsidP="00AE7AD8">
            <w:pPr>
              <w:jc w:val="center"/>
              <w:rPr>
                <w:b/>
                <w:sz w:val="48"/>
                <w:szCs w:val="48"/>
              </w:rPr>
            </w:pPr>
            <w:r w:rsidRPr="00E76ED4">
              <w:rPr>
                <w:b/>
                <w:sz w:val="48"/>
                <w:szCs w:val="48"/>
              </w:rPr>
              <w:t>Муниципального образования «Красногвардейское сельское поселение»</w:t>
            </w:r>
          </w:p>
        </w:tc>
      </w:tr>
      <w:tr w:rsidR="008A5F2E" w:rsidRPr="00E76ED4" w:rsidTr="00AE7AD8">
        <w:tc>
          <w:tcPr>
            <w:tcW w:w="10279" w:type="dxa"/>
          </w:tcPr>
          <w:p w:rsidR="00EB5DB5" w:rsidRPr="00E76ED4" w:rsidRDefault="00FE7621" w:rsidP="005B227A">
            <w:pPr>
              <w:jc w:val="center"/>
              <w:rPr>
                <w:b/>
                <w:sz w:val="44"/>
                <w:szCs w:val="44"/>
              </w:rPr>
            </w:pPr>
            <w:r>
              <w:rPr>
                <w:b/>
                <w:sz w:val="44"/>
                <w:szCs w:val="44"/>
              </w:rPr>
              <w:t>22</w:t>
            </w:r>
            <w:r w:rsidR="00ED0094" w:rsidRPr="00E76ED4">
              <w:rPr>
                <w:b/>
                <w:sz w:val="44"/>
                <w:szCs w:val="44"/>
              </w:rPr>
              <w:t xml:space="preserve"> </w:t>
            </w:r>
            <w:r>
              <w:rPr>
                <w:b/>
                <w:sz w:val="44"/>
                <w:szCs w:val="44"/>
              </w:rPr>
              <w:t>апреля</w:t>
            </w:r>
            <w:r w:rsidR="00E76ED4" w:rsidRPr="00E76ED4">
              <w:rPr>
                <w:b/>
                <w:sz w:val="44"/>
                <w:szCs w:val="44"/>
              </w:rPr>
              <w:t xml:space="preserve"> 2022</w:t>
            </w:r>
            <w:r w:rsidR="003303C8" w:rsidRPr="00E76ED4">
              <w:rPr>
                <w:b/>
                <w:sz w:val="44"/>
                <w:szCs w:val="44"/>
              </w:rPr>
              <w:t xml:space="preserve"> года № </w:t>
            </w:r>
            <w:r>
              <w:rPr>
                <w:b/>
                <w:sz w:val="44"/>
                <w:szCs w:val="44"/>
              </w:rPr>
              <w:t>6</w:t>
            </w:r>
            <w:r w:rsidR="00EB5DB5" w:rsidRPr="00E76ED4">
              <w:rPr>
                <w:b/>
                <w:sz w:val="44"/>
                <w:szCs w:val="44"/>
              </w:rPr>
              <w:t xml:space="preserve"> (</w:t>
            </w:r>
            <w:r>
              <w:rPr>
                <w:b/>
                <w:sz w:val="44"/>
                <w:szCs w:val="44"/>
              </w:rPr>
              <w:t>111</w:t>
            </w:r>
            <w:r w:rsidR="00EB5DB5" w:rsidRPr="00E76ED4">
              <w:rPr>
                <w:b/>
                <w:sz w:val="44"/>
                <w:szCs w:val="44"/>
              </w:rPr>
              <w:t>)</w:t>
            </w:r>
          </w:p>
        </w:tc>
      </w:tr>
    </w:tbl>
    <w:p w:rsidR="00175C02" w:rsidRPr="00E76ED4" w:rsidRDefault="00175C02" w:rsidP="001C4DB5">
      <w:pPr>
        <w:rPr>
          <w:sz w:val="22"/>
          <w:szCs w:val="22"/>
        </w:rPr>
      </w:pPr>
    </w:p>
    <w:p w:rsidR="00FE7621" w:rsidRPr="005212DD" w:rsidRDefault="00FE7621" w:rsidP="00FE7621">
      <w:pPr>
        <w:jc w:val="center"/>
        <w:rPr>
          <w:b/>
        </w:rPr>
      </w:pPr>
      <w:proofErr w:type="gramStart"/>
      <w:r w:rsidRPr="005212DD">
        <w:rPr>
          <w:b/>
        </w:rPr>
        <w:t>Р</w:t>
      </w:r>
      <w:proofErr w:type="gramEnd"/>
      <w:r w:rsidRPr="005212DD">
        <w:rPr>
          <w:b/>
        </w:rPr>
        <w:t xml:space="preserve"> Е Ш Е Н И Е </w:t>
      </w:r>
    </w:p>
    <w:p w:rsidR="00FE7621" w:rsidRPr="005212DD" w:rsidRDefault="00FE7621" w:rsidP="00FE7621">
      <w:pPr>
        <w:rPr>
          <w:b/>
        </w:rPr>
      </w:pPr>
      <w:r w:rsidRPr="005212DD">
        <w:rPr>
          <w:b/>
        </w:rPr>
        <w:t xml:space="preserve">   </w:t>
      </w:r>
    </w:p>
    <w:p w:rsidR="00FE7621" w:rsidRDefault="00FE7621" w:rsidP="00FE7621">
      <w:pPr>
        <w:rPr>
          <w:b/>
        </w:rPr>
      </w:pPr>
      <w:r w:rsidRPr="005212DD">
        <w:rPr>
          <w:b/>
        </w:rPr>
        <w:t xml:space="preserve">Принято </w:t>
      </w:r>
      <w:r>
        <w:rPr>
          <w:b/>
        </w:rPr>
        <w:t xml:space="preserve">13-й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 xml:space="preserve">    22 апреля</w:t>
      </w:r>
      <w:r w:rsidRPr="005212DD">
        <w:rPr>
          <w:b/>
        </w:rPr>
        <w:t xml:space="preserve"> </w:t>
      </w:r>
      <w:r>
        <w:rPr>
          <w:b/>
        </w:rPr>
        <w:t>2022</w:t>
      </w:r>
      <w:r w:rsidRPr="005212DD">
        <w:rPr>
          <w:b/>
        </w:rPr>
        <w:t xml:space="preserve"> года № </w:t>
      </w:r>
      <w:r>
        <w:rPr>
          <w:b/>
        </w:rPr>
        <w:t>70</w:t>
      </w:r>
    </w:p>
    <w:p w:rsidR="00FE7621" w:rsidRPr="005212DD" w:rsidRDefault="00FE7621" w:rsidP="00FE7621">
      <w:pPr>
        <w:rPr>
          <w:b/>
        </w:rPr>
      </w:pPr>
      <w:r w:rsidRPr="005212DD">
        <w:rPr>
          <w:b/>
        </w:rPr>
        <w:t>депутатов  муниципального</w:t>
      </w:r>
      <w:r w:rsidRPr="007F4AE9">
        <w:rPr>
          <w:b/>
        </w:rPr>
        <w:t xml:space="preserve"> </w:t>
      </w:r>
      <w:r w:rsidRPr="005212DD">
        <w:rPr>
          <w:b/>
        </w:rPr>
        <w:t xml:space="preserve">образования </w:t>
      </w:r>
    </w:p>
    <w:p w:rsidR="00FE7621" w:rsidRPr="005212DD" w:rsidRDefault="00FE7621" w:rsidP="00FE7621">
      <w:pPr>
        <w:rPr>
          <w:b/>
        </w:rPr>
      </w:pPr>
      <w:r w:rsidRPr="005212DD">
        <w:rPr>
          <w:b/>
        </w:rPr>
        <w:t xml:space="preserve">«Красногвардейское сельское поселение»                                 </w:t>
      </w:r>
    </w:p>
    <w:p w:rsidR="00FE7621" w:rsidRDefault="00FE7621" w:rsidP="00FE7621">
      <w:pPr>
        <w:rPr>
          <w:b/>
        </w:rPr>
      </w:pPr>
      <w:r>
        <w:rPr>
          <w:b/>
        </w:rPr>
        <w:t xml:space="preserve">  </w:t>
      </w:r>
    </w:p>
    <w:p w:rsidR="00FE7621" w:rsidRDefault="00FE7621" w:rsidP="00FE7621">
      <w:pPr>
        <w:rPr>
          <w:b/>
        </w:rPr>
      </w:pPr>
    </w:p>
    <w:p w:rsidR="00FE7621" w:rsidRPr="005212DD" w:rsidRDefault="00FE7621" w:rsidP="00FE7621">
      <w:pPr>
        <w:tabs>
          <w:tab w:val="left" w:pos="7088"/>
        </w:tabs>
        <w:rPr>
          <w:b/>
        </w:rPr>
      </w:pPr>
      <w:r w:rsidRPr="005212DD">
        <w:rPr>
          <w:b/>
        </w:rPr>
        <w:t xml:space="preserve">О  вопросах  повестки  дня  </w:t>
      </w:r>
      <w:r>
        <w:rPr>
          <w:b/>
        </w:rPr>
        <w:t xml:space="preserve">13-й </w:t>
      </w:r>
      <w:r w:rsidRPr="005212DD">
        <w:rPr>
          <w:b/>
        </w:rPr>
        <w:t xml:space="preserve">сессии </w:t>
      </w:r>
    </w:p>
    <w:p w:rsidR="00FE7621" w:rsidRPr="005212DD" w:rsidRDefault="00FE7621" w:rsidP="00FE7621">
      <w:pPr>
        <w:tabs>
          <w:tab w:val="left" w:pos="7088"/>
        </w:tabs>
        <w:rPr>
          <w:b/>
        </w:rPr>
      </w:pPr>
      <w:r w:rsidRPr="005212DD">
        <w:rPr>
          <w:b/>
        </w:rPr>
        <w:t xml:space="preserve">Совета народных депутатов муниципального </w:t>
      </w:r>
    </w:p>
    <w:p w:rsidR="00FE7621" w:rsidRPr="005212DD" w:rsidRDefault="00FE7621" w:rsidP="00FE7621">
      <w:pPr>
        <w:tabs>
          <w:tab w:val="left" w:pos="7088"/>
        </w:tabs>
        <w:rPr>
          <w:b/>
        </w:rPr>
      </w:pPr>
      <w:r w:rsidRPr="005212DD">
        <w:rPr>
          <w:b/>
        </w:rPr>
        <w:t>образования «Красногвардейское сельское поселение»</w:t>
      </w:r>
    </w:p>
    <w:p w:rsidR="00FE7621" w:rsidRDefault="00FE7621" w:rsidP="00FE7621">
      <w:pPr>
        <w:rPr>
          <w:b/>
        </w:rPr>
      </w:pPr>
      <w:r w:rsidRPr="005212DD">
        <w:rPr>
          <w:b/>
        </w:rPr>
        <w:t xml:space="preserve">         </w:t>
      </w:r>
    </w:p>
    <w:p w:rsidR="00FE7621" w:rsidRPr="005212DD" w:rsidRDefault="00FE7621" w:rsidP="00FE7621">
      <w:pPr>
        <w:rPr>
          <w:b/>
        </w:rPr>
      </w:pPr>
      <w:r w:rsidRPr="005212DD">
        <w:rPr>
          <w:b/>
        </w:rPr>
        <w:t xml:space="preserve">  </w:t>
      </w:r>
    </w:p>
    <w:p w:rsidR="00FE7621" w:rsidRDefault="00FE7621" w:rsidP="00FE7621">
      <w:pPr>
        <w:ind w:firstLine="708"/>
        <w:jc w:val="both"/>
        <w:rPr>
          <w:b/>
        </w:rPr>
      </w:pPr>
      <w:r w:rsidRPr="005212DD">
        <w:t>Совет народных депутатов муниципального образования «Красногвардейское сельское  поселение»</w:t>
      </w:r>
    </w:p>
    <w:p w:rsidR="00FE7621" w:rsidRPr="005212DD" w:rsidRDefault="00FE7621" w:rsidP="00FE7621">
      <w:pPr>
        <w:ind w:firstLine="708"/>
        <w:jc w:val="center"/>
        <w:rPr>
          <w:b/>
        </w:rPr>
      </w:pPr>
      <w:r w:rsidRPr="005212DD">
        <w:rPr>
          <w:b/>
        </w:rPr>
        <w:t xml:space="preserve">РЕШИЛ: </w:t>
      </w:r>
    </w:p>
    <w:p w:rsidR="00FE7621" w:rsidRPr="005212DD" w:rsidRDefault="00FE7621" w:rsidP="00FE7621">
      <w:pPr>
        <w:rPr>
          <w:b/>
        </w:rPr>
      </w:pPr>
    </w:p>
    <w:p w:rsidR="00FE7621" w:rsidRPr="005212DD" w:rsidRDefault="00FE7621" w:rsidP="00FE7621">
      <w:pPr>
        <w:numPr>
          <w:ilvl w:val="0"/>
          <w:numId w:val="1"/>
        </w:numPr>
        <w:ind w:left="0" w:firstLine="709"/>
        <w:jc w:val="both"/>
      </w:pPr>
      <w:r w:rsidRPr="005212DD">
        <w:t xml:space="preserve">Включить  в  повестку дня  </w:t>
      </w:r>
      <w:r>
        <w:t xml:space="preserve">13-й </w:t>
      </w:r>
      <w:r w:rsidRPr="005212DD">
        <w:t>сессии Совета  народных депутатов  муниципального  образования  «Красногвардейское  сельское  поселение»  следующие  вопросы:</w:t>
      </w:r>
    </w:p>
    <w:p w:rsidR="00FE7621" w:rsidRPr="005212DD" w:rsidRDefault="00FE7621" w:rsidP="00FE7621">
      <w:pPr>
        <w:ind w:firstLine="708"/>
        <w:jc w:val="both"/>
      </w:pPr>
      <w:r>
        <w:t xml:space="preserve">1. </w:t>
      </w:r>
      <w:r w:rsidRPr="005212DD">
        <w:t xml:space="preserve">О вопросах повестки дня </w:t>
      </w:r>
      <w:r>
        <w:t xml:space="preserve">13-й </w:t>
      </w:r>
      <w:r w:rsidRPr="005212DD">
        <w:t>сессии Совета народных депутатов муниципального образования «Красногвардейское сельское поселение».</w:t>
      </w:r>
    </w:p>
    <w:p w:rsidR="00FE7621" w:rsidRDefault="00FE7621" w:rsidP="00FE7621">
      <w:pPr>
        <w:ind w:firstLine="708"/>
        <w:jc w:val="both"/>
      </w:pPr>
      <w:r w:rsidRPr="005212DD">
        <w:t xml:space="preserve">2. О секретаре </w:t>
      </w:r>
      <w:r>
        <w:t xml:space="preserve">13-й </w:t>
      </w:r>
      <w:r w:rsidRPr="005212DD">
        <w:t>сессии Совета народных депутатов муниципального образования «Красногвардейское сельское поселение».</w:t>
      </w:r>
    </w:p>
    <w:p w:rsidR="00FE7621" w:rsidRPr="00972257" w:rsidRDefault="00FE7621" w:rsidP="00FE7621">
      <w:pPr>
        <w:ind w:firstLine="708"/>
        <w:jc w:val="both"/>
      </w:pPr>
      <w:r w:rsidRPr="00972257">
        <w:t xml:space="preserve">3. </w:t>
      </w:r>
      <w:r w:rsidRPr="00E67279">
        <w:t>Об  исполнении  бюджета муниципального образования «Красногвардейское сельское поселение» за 2021 год</w:t>
      </w:r>
      <w:r>
        <w:t>.</w:t>
      </w:r>
    </w:p>
    <w:p w:rsidR="00FE7621" w:rsidRDefault="00FE7621" w:rsidP="00FE7621">
      <w:pPr>
        <w:ind w:firstLine="708"/>
        <w:jc w:val="both"/>
      </w:pPr>
      <w:r w:rsidRPr="00972257">
        <w:t xml:space="preserve">4. </w:t>
      </w:r>
      <w:r w:rsidRPr="00E67279">
        <w:t>О даче согласия администрации МО «Красногвардейское сельское поселение» на принятие во временное безвозмездное пользование транспортного средства</w:t>
      </w:r>
      <w:r>
        <w:t>.</w:t>
      </w:r>
    </w:p>
    <w:p w:rsidR="00FE7621" w:rsidRDefault="00FE7621" w:rsidP="00FE7621">
      <w:pPr>
        <w:ind w:left="360" w:firstLine="348"/>
        <w:jc w:val="both"/>
      </w:pPr>
    </w:p>
    <w:p w:rsidR="00FE7621" w:rsidRPr="005212DD" w:rsidRDefault="00FE7621" w:rsidP="00FE7621">
      <w:pPr>
        <w:ind w:left="360" w:firstLine="348"/>
        <w:jc w:val="both"/>
      </w:pP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FE7621" w:rsidRDefault="00FE7621" w:rsidP="00FE7621">
      <w:pPr>
        <w:jc w:val="both"/>
        <w:rPr>
          <w:b/>
        </w:rPr>
      </w:pPr>
    </w:p>
    <w:p w:rsidR="00FE7621" w:rsidRDefault="00FE7621" w:rsidP="00FE7621">
      <w:pPr>
        <w:jc w:val="both"/>
        <w:rPr>
          <w:b/>
        </w:rPr>
      </w:pPr>
    </w:p>
    <w:p w:rsidR="00FE7621" w:rsidRPr="005212DD" w:rsidRDefault="00FE7621" w:rsidP="00FE7621">
      <w:pPr>
        <w:jc w:val="both"/>
        <w:rPr>
          <w:b/>
        </w:rPr>
      </w:pPr>
      <w:r w:rsidRPr="005212DD">
        <w:rPr>
          <w:b/>
        </w:rPr>
        <w:t>Председатель Совета народных депутатов</w:t>
      </w:r>
    </w:p>
    <w:p w:rsidR="00FE7621" w:rsidRPr="005212DD" w:rsidRDefault="00FE7621" w:rsidP="00FE7621">
      <w:pPr>
        <w:jc w:val="both"/>
        <w:rPr>
          <w:b/>
        </w:rPr>
      </w:pPr>
      <w:r w:rsidRPr="005212DD">
        <w:rPr>
          <w:b/>
        </w:rPr>
        <w:t>муниципального образования</w:t>
      </w:r>
    </w:p>
    <w:p w:rsidR="00FE7621" w:rsidRPr="005212DD" w:rsidRDefault="00FE7621" w:rsidP="00FE7621">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FE7621" w:rsidRDefault="00FE7621" w:rsidP="00FE7621">
      <w:pPr>
        <w:jc w:val="center"/>
      </w:pPr>
      <w:r>
        <w:t xml:space="preserve"> </w:t>
      </w:r>
    </w:p>
    <w:p w:rsidR="00FE7621" w:rsidRDefault="00FE7621" w:rsidP="00FE7621">
      <w:pPr>
        <w:jc w:val="center"/>
      </w:pPr>
    </w:p>
    <w:p w:rsidR="00FE7621" w:rsidRDefault="00FE7621" w:rsidP="00FE7621">
      <w:pPr>
        <w:jc w:val="center"/>
      </w:pPr>
    </w:p>
    <w:p w:rsidR="00FE7621" w:rsidRDefault="00FE7621" w:rsidP="00FE7621">
      <w:pPr>
        <w:jc w:val="center"/>
      </w:pPr>
    </w:p>
    <w:p w:rsidR="00FE7621" w:rsidRDefault="00FE7621" w:rsidP="00FE7621">
      <w:pPr>
        <w:jc w:val="center"/>
      </w:pPr>
    </w:p>
    <w:p w:rsidR="00FE7621" w:rsidRDefault="00FE7621" w:rsidP="00FE7621">
      <w:pPr>
        <w:jc w:val="center"/>
      </w:pPr>
    </w:p>
    <w:p w:rsidR="00FE7621" w:rsidRDefault="00FE7621" w:rsidP="00FE7621">
      <w:pPr>
        <w:jc w:val="center"/>
      </w:pPr>
    </w:p>
    <w:p w:rsidR="00FE7621" w:rsidRDefault="00FE7621" w:rsidP="00FE7621">
      <w:pPr>
        <w:jc w:val="center"/>
        <w:rPr>
          <w:b/>
          <w:color w:val="000000"/>
        </w:rPr>
      </w:pPr>
      <w:proofErr w:type="gramStart"/>
      <w:r>
        <w:rPr>
          <w:b/>
          <w:color w:val="000000"/>
        </w:rPr>
        <w:t>Р</w:t>
      </w:r>
      <w:proofErr w:type="gramEnd"/>
      <w:r>
        <w:rPr>
          <w:b/>
          <w:color w:val="000000"/>
        </w:rPr>
        <w:t xml:space="preserve"> Е Ш Е Н И Е </w:t>
      </w:r>
    </w:p>
    <w:p w:rsidR="00FE7621" w:rsidRDefault="00FE7621" w:rsidP="00FE7621">
      <w:pPr>
        <w:jc w:val="center"/>
        <w:rPr>
          <w:b/>
          <w:color w:val="000000"/>
        </w:rPr>
      </w:pPr>
    </w:p>
    <w:p w:rsidR="00FE7621" w:rsidRDefault="00FE7621" w:rsidP="00FE7621">
      <w:pPr>
        <w:rPr>
          <w:b/>
        </w:rPr>
      </w:pPr>
      <w:r w:rsidRPr="005212DD">
        <w:rPr>
          <w:b/>
        </w:rPr>
        <w:t xml:space="preserve">Принято </w:t>
      </w:r>
      <w:r>
        <w:rPr>
          <w:b/>
        </w:rPr>
        <w:t xml:space="preserve">13-й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 xml:space="preserve">    22 апреля</w:t>
      </w:r>
      <w:r w:rsidRPr="005212DD">
        <w:rPr>
          <w:b/>
        </w:rPr>
        <w:t xml:space="preserve"> </w:t>
      </w:r>
      <w:r>
        <w:rPr>
          <w:b/>
        </w:rPr>
        <w:t>2022</w:t>
      </w:r>
      <w:r w:rsidRPr="005212DD">
        <w:rPr>
          <w:b/>
        </w:rPr>
        <w:t xml:space="preserve"> года № </w:t>
      </w:r>
      <w:r>
        <w:rPr>
          <w:b/>
        </w:rPr>
        <w:t>71</w:t>
      </w:r>
    </w:p>
    <w:p w:rsidR="00FE7621" w:rsidRPr="005212DD" w:rsidRDefault="00FE7621" w:rsidP="00FE7621">
      <w:pPr>
        <w:rPr>
          <w:b/>
        </w:rPr>
      </w:pPr>
      <w:r w:rsidRPr="005212DD">
        <w:rPr>
          <w:b/>
        </w:rPr>
        <w:t>депутатов  муниципального</w:t>
      </w:r>
      <w:r w:rsidRPr="007F4AE9">
        <w:rPr>
          <w:b/>
        </w:rPr>
        <w:t xml:space="preserve"> </w:t>
      </w:r>
      <w:r w:rsidRPr="005212DD">
        <w:rPr>
          <w:b/>
        </w:rPr>
        <w:t xml:space="preserve">образования </w:t>
      </w:r>
    </w:p>
    <w:p w:rsidR="00FE7621" w:rsidRPr="005212DD" w:rsidRDefault="00FE7621" w:rsidP="00FE7621">
      <w:pPr>
        <w:rPr>
          <w:b/>
        </w:rPr>
      </w:pPr>
      <w:r w:rsidRPr="005212DD">
        <w:rPr>
          <w:b/>
        </w:rPr>
        <w:t xml:space="preserve">«Красногвардейское сельское поселение»                                 </w:t>
      </w:r>
    </w:p>
    <w:p w:rsidR="00FE7621" w:rsidRDefault="00FE7621" w:rsidP="00FE7621">
      <w:pPr>
        <w:rPr>
          <w:b/>
          <w:color w:val="000000"/>
        </w:rPr>
      </w:pPr>
    </w:p>
    <w:p w:rsidR="00FE7621" w:rsidRDefault="00FE7621" w:rsidP="00FE7621">
      <w:pPr>
        <w:rPr>
          <w:b/>
        </w:rPr>
      </w:pPr>
      <w:r w:rsidRPr="0017650A">
        <w:rPr>
          <w:b/>
        </w:rPr>
        <w:t xml:space="preserve">О секретаре </w:t>
      </w:r>
      <w:r>
        <w:rPr>
          <w:b/>
        </w:rPr>
        <w:t>13-й сессии</w:t>
      </w:r>
      <w:r w:rsidRPr="005212DD">
        <w:rPr>
          <w:b/>
        </w:rPr>
        <w:t xml:space="preserve">     </w:t>
      </w:r>
    </w:p>
    <w:p w:rsidR="00FE7621" w:rsidRDefault="00FE7621" w:rsidP="00FE7621">
      <w:pPr>
        <w:rPr>
          <w:b/>
        </w:rPr>
      </w:pPr>
      <w:r w:rsidRPr="0017650A">
        <w:rPr>
          <w:b/>
        </w:rPr>
        <w:t xml:space="preserve">Совета народных депутатов муниципального </w:t>
      </w:r>
    </w:p>
    <w:p w:rsidR="00FE7621" w:rsidRPr="0017650A" w:rsidRDefault="00FE7621" w:rsidP="00FE7621">
      <w:pPr>
        <w:rPr>
          <w:b/>
        </w:rPr>
      </w:pPr>
      <w:r>
        <w:rPr>
          <w:b/>
        </w:rPr>
        <w:t>о</w:t>
      </w:r>
      <w:r w:rsidRPr="0017650A">
        <w:rPr>
          <w:b/>
        </w:rPr>
        <w:t>бразования</w:t>
      </w:r>
      <w:r>
        <w:rPr>
          <w:b/>
        </w:rPr>
        <w:t xml:space="preserve"> </w:t>
      </w:r>
      <w:r w:rsidRPr="0017650A">
        <w:rPr>
          <w:b/>
        </w:rPr>
        <w:t>«Красногвардейское сельское поселение»</w:t>
      </w:r>
    </w:p>
    <w:p w:rsidR="00FE7621" w:rsidRDefault="00FE7621" w:rsidP="00FE7621"/>
    <w:p w:rsidR="00FE7621" w:rsidRDefault="00FE7621" w:rsidP="00FE7621"/>
    <w:p w:rsidR="00FE7621" w:rsidRDefault="00FE7621" w:rsidP="00FE7621">
      <w:pPr>
        <w:jc w:val="both"/>
      </w:pPr>
      <w:r>
        <w:tab/>
        <w:t>Совет народных депутатов муниципального образования «Красногвардейское сельское поселение»</w:t>
      </w:r>
    </w:p>
    <w:p w:rsidR="00FE7621" w:rsidRDefault="00FE7621" w:rsidP="00FE7621"/>
    <w:p w:rsidR="00FE7621" w:rsidRPr="0017650A" w:rsidRDefault="00FE7621" w:rsidP="00FE7621">
      <w:pPr>
        <w:jc w:val="center"/>
        <w:rPr>
          <w:b/>
        </w:rPr>
      </w:pPr>
      <w:r w:rsidRPr="0017650A">
        <w:rPr>
          <w:b/>
        </w:rPr>
        <w:t>РЕШИЛ:</w:t>
      </w:r>
    </w:p>
    <w:p w:rsidR="00FE7621" w:rsidRDefault="00FE7621" w:rsidP="00FE7621">
      <w:pPr>
        <w:jc w:val="center"/>
      </w:pPr>
    </w:p>
    <w:p w:rsidR="00FE7621" w:rsidRDefault="00FE7621" w:rsidP="00FE7621">
      <w:pPr>
        <w:numPr>
          <w:ilvl w:val="0"/>
          <w:numId w:val="2"/>
        </w:numPr>
        <w:jc w:val="both"/>
      </w:pPr>
      <w:r>
        <w:t xml:space="preserve">Избрать </w:t>
      </w:r>
      <w:r w:rsidRPr="007C5174">
        <w:t xml:space="preserve">секретарем  </w:t>
      </w:r>
      <w:r>
        <w:t>13</w:t>
      </w:r>
      <w:r w:rsidRPr="00016989">
        <w:t xml:space="preserve">-й </w:t>
      </w:r>
      <w:r>
        <w:t>сессии</w:t>
      </w:r>
      <w:r>
        <w:rPr>
          <w:b/>
        </w:rPr>
        <w:t xml:space="preserve"> </w:t>
      </w:r>
      <w:r>
        <w:t xml:space="preserve">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FE7621" w:rsidRDefault="00FE7621" w:rsidP="00FE7621">
      <w:pPr>
        <w:ind w:left="735"/>
        <w:jc w:val="both"/>
      </w:pPr>
    </w:p>
    <w:p w:rsidR="00FE7621" w:rsidRDefault="00FE7621" w:rsidP="00FE7621">
      <w:pPr>
        <w:numPr>
          <w:ilvl w:val="0"/>
          <w:numId w:val="2"/>
        </w:numPr>
        <w:jc w:val="both"/>
      </w:pPr>
      <w:r>
        <w:t xml:space="preserve">Настоящее Решение вступает в силу со дня его принятия.  </w:t>
      </w:r>
    </w:p>
    <w:p w:rsidR="00FE7621" w:rsidRDefault="00FE7621" w:rsidP="00FE7621">
      <w:pPr>
        <w:jc w:val="both"/>
      </w:pPr>
    </w:p>
    <w:p w:rsidR="00FE7621" w:rsidRDefault="00FE7621" w:rsidP="00FE7621">
      <w:pPr>
        <w:jc w:val="both"/>
      </w:pPr>
    </w:p>
    <w:p w:rsidR="00FE7621" w:rsidRDefault="00FE7621" w:rsidP="00FE7621">
      <w:pPr>
        <w:jc w:val="both"/>
      </w:pPr>
    </w:p>
    <w:p w:rsidR="00FE7621" w:rsidRDefault="00FE7621" w:rsidP="00FE7621">
      <w:pPr>
        <w:jc w:val="both"/>
        <w:rPr>
          <w:b/>
        </w:rPr>
      </w:pPr>
      <w:r>
        <w:rPr>
          <w:b/>
        </w:rPr>
        <w:t>Председатель Совета народных депутатов</w:t>
      </w:r>
    </w:p>
    <w:p w:rsidR="00FE7621" w:rsidRDefault="00FE7621" w:rsidP="00FE7621">
      <w:pPr>
        <w:jc w:val="both"/>
        <w:rPr>
          <w:b/>
        </w:rPr>
      </w:pPr>
      <w:r>
        <w:rPr>
          <w:b/>
        </w:rPr>
        <w:t>муниципального образования</w:t>
      </w:r>
    </w:p>
    <w:p w:rsidR="00FE7621" w:rsidRDefault="00FE7621" w:rsidP="00FE7621">
      <w:pPr>
        <w:jc w:val="both"/>
        <w:rPr>
          <w:b/>
        </w:rPr>
      </w:pPr>
      <w:r>
        <w:rPr>
          <w:b/>
        </w:rPr>
        <w:t xml:space="preserve">«Красногвардейское сельское поселение»                                                      Е.Н. </w:t>
      </w:r>
      <w:proofErr w:type="spellStart"/>
      <w:r>
        <w:rPr>
          <w:b/>
        </w:rPr>
        <w:t>Гусакова</w:t>
      </w:r>
      <w:proofErr w:type="spellEnd"/>
    </w:p>
    <w:p w:rsidR="00705AB2" w:rsidRDefault="00705AB2" w:rsidP="00FE7621">
      <w:pPr>
        <w:jc w:val="center"/>
        <w:rPr>
          <w:b/>
        </w:rPr>
      </w:pPr>
    </w:p>
    <w:p w:rsidR="00705AB2" w:rsidRDefault="00705AB2" w:rsidP="00FE7621">
      <w:pPr>
        <w:jc w:val="center"/>
        <w:rPr>
          <w:b/>
        </w:rPr>
      </w:pPr>
    </w:p>
    <w:p w:rsidR="00705AB2" w:rsidRDefault="00705AB2" w:rsidP="00522457">
      <w:pPr>
        <w:rPr>
          <w:b/>
        </w:rPr>
      </w:pPr>
    </w:p>
    <w:p w:rsidR="00FE7621" w:rsidRDefault="00FE7621" w:rsidP="00FE7621">
      <w:pPr>
        <w:jc w:val="center"/>
        <w:rPr>
          <w:b/>
        </w:rPr>
      </w:pPr>
      <w:r w:rsidRPr="007B365D">
        <w:rPr>
          <w:b/>
        </w:rPr>
        <w:t>РЕШЕНИЕ</w:t>
      </w:r>
    </w:p>
    <w:p w:rsidR="00FE7621" w:rsidRDefault="00FE7621" w:rsidP="00FE7621">
      <w:pPr>
        <w:jc w:val="center"/>
        <w:rPr>
          <w:b/>
        </w:rPr>
      </w:pPr>
    </w:p>
    <w:p w:rsidR="00FE7621" w:rsidRDefault="00FE7621" w:rsidP="00FE7621">
      <w:pPr>
        <w:rPr>
          <w:b/>
        </w:rPr>
      </w:pPr>
      <w:r w:rsidRPr="005212DD">
        <w:rPr>
          <w:b/>
        </w:rPr>
        <w:t xml:space="preserve">Принято </w:t>
      </w:r>
      <w:r>
        <w:rPr>
          <w:b/>
        </w:rPr>
        <w:t xml:space="preserve">13-й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w:t>
      </w:r>
      <w:r>
        <w:rPr>
          <w:b/>
        </w:rPr>
        <w:tab/>
      </w:r>
      <w:r>
        <w:rPr>
          <w:b/>
        </w:rPr>
        <w:tab/>
        <w:t xml:space="preserve">    22 апреля</w:t>
      </w:r>
      <w:r w:rsidRPr="005212DD">
        <w:rPr>
          <w:b/>
        </w:rPr>
        <w:t xml:space="preserve"> </w:t>
      </w:r>
      <w:r>
        <w:rPr>
          <w:b/>
        </w:rPr>
        <w:t>2022</w:t>
      </w:r>
      <w:r w:rsidRPr="005212DD">
        <w:rPr>
          <w:b/>
        </w:rPr>
        <w:t xml:space="preserve"> года № </w:t>
      </w:r>
      <w:r>
        <w:rPr>
          <w:b/>
        </w:rPr>
        <w:t>72</w:t>
      </w:r>
    </w:p>
    <w:p w:rsidR="00FE7621" w:rsidRPr="005212DD" w:rsidRDefault="00FE7621" w:rsidP="00FE7621">
      <w:pPr>
        <w:rPr>
          <w:b/>
        </w:rPr>
      </w:pPr>
      <w:r w:rsidRPr="005212DD">
        <w:rPr>
          <w:b/>
        </w:rPr>
        <w:t>депутатов  муниципального</w:t>
      </w:r>
      <w:r w:rsidRPr="007F4AE9">
        <w:rPr>
          <w:b/>
        </w:rPr>
        <w:t xml:space="preserve"> </w:t>
      </w:r>
      <w:r w:rsidRPr="005212DD">
        <w:rPr>
          <w:b/>
        </w:rPr>
        <w:t xml:space="preserve">образования </w:t>
      </w:r>
    </w:p>
    <w:p w:rsidR="00FE7621" w:rsidRDefault="00FE7621" w:rsidP="00FE7621">
      <w:pPr>
        <w:rPr>
          <w:b/>
        </w:rPr>
      </w:pPr>
      <w:r w:rsidRPr="005212DD">
        <w:rPr>
          <w:b/>
        </w:rPr>
        <w:t xml:space="preserve">«Красногвардейское сельское поселение»  </w:t>
      </w:r>
      <w:r>
        <w:rPr>
          <w:b/>
        </w:rPr>
        <w:t xml:space="preserve">                               </w:t>
      </w:r>
    </w:p>
    <w:p w:rsidR="00FE7621" w:rsidRPr="007B365D" w:rsidRDefault="00FE7621" w:rsidP="00FE7621">
      <w:pPr>
        <w:rPr>
          <w:b/>
        </w:rPr>
      </w:pPr>
    </w:p>
    <w:p w:rsidR="00FE7621" w:rsidRPr="007B365D" w:rsidRDefault="00FE7621" w:rsidP="00FE7621">
      <w:pPr>
        <w:rPr>
          <w:b/>
        </w:rPr>
      </w:pPr>
    </w:p>
    <w:p w:rsidR="00FE7621" w:rsidRDefault="00FE7621" w:rsidP="00FE7621">
      <w:pPr>
        <w:rPr>
          <w:b/>
        </w:rPr>
      </w:pPr>
      <w:r w:rsidRPr="007B365D">
        <w:rPr>
          <w:b/>
        </w:rPr>
        <w:t xml:space="preserve">Об  исполнении  бюджета муниципального </w:t>
      </w:r>
    </w:p>
    <w:p w:rsidR="00FE7621" w:rsidRDefault="00FE7621" w:rsidP="00FE7621">
      <w:pPr>
        <w:rPr>
          <w:b/>
        </w:rPr>
      </w:pPr>
      <w:r w:rsidRPr="007B365D">
        <w:rPr>
          <w:b/>
        </w:rPr>
        <w:t>образования «Красногвардейское сельское</w:t>
      </w:r>
    </w:p>
    <w:p w:rsidR="00FE7621" w:rsidRPr="007B365D" w:rsidRDefault="00FE7621" w:rsidP="00FE7621">
      <w:pPr>
        <w:rPr>
          <w:b/>
        </w:rPr>
      </w:pPr>
      <w:r w:rsidRPr="007B365D">
        <w:rPr>
          <w:b/>
        </w:rPr>
        <w:t xml:space="preserve">поселение» за </w:t>
      </w:r>
      <w:r>
        <w:rPr>
          <w:b/>
        </w:rPr>
        <w:t>2021</w:t>
      </w:r>
      <w:r w:rsidRPr="007B365D">
        <w:rPr>
          <w:b/>
        </w:rPr>
        <w:t xml:space="preserve"> год</w:t>
      </w:r>
    </w:p>
    <w:p w:rsidR="00FE7621" w:rsidRPr="00290F33" w:rsidRDefault="00FE7621" w:rsidP="00FE7621"/>
    <w:p w:rsidR="00FE7621" w:rsidRPr="00290F33" w:rsidRDefault="00FE7621" w:rsidP="00FE7621">
      <w:pPr>
        <w:ind w:firstLine="900"/>
        <w:jc w:val="both"/>
      </w:pPr>
      <w:r>
        <w:t>Рассмотрев</w:t>
      </w:r>
      <w:r w:rsidRPr="00290F33">
        <w:t xml:space="preserve">  отчет об исполнении бюджета муниципального образования «Красногвардейское сельское поселение» за</w:t>
      </w:r>
      <w:r>
        <w:t xml:space="preserve"> 2021</w:t>
      </w:r>
      <w:r w:rsidRPr="00290F33">
        <w:t xml:space="preserve"> год, в соответствии с </w:t>
      </w:r>
      <w:r>
        <w:t>Бюджетным кодексом Российской Федерации</w:t>
      </w:r>
      <w:r w:rsidRPr="00290F33">
        <w:t>,  Положением  «О бюджетном  процессе  в муниципальном образовании «Красногвардейское сельское поселение»,</w:t>
      </w:r>
      <w:r>
        <w:t xml:space="preserve"> </w:t>
      </w:r>
      <w:r w:rsidRPr="00290F33">
        <w:t>Устав</w:t>
      </w:r>
      <w:r>
        <w:t>ом</w:t>
      </w:r>
      <w:r w:rsidRPr="00290F33">
        <w:t xml:space="preserve"> муниципального образования «Красногв</w:t>
      </w:r>
      <w:r>
        <w:t xml:space="preserve">ардейское сельское поселение», </w:t>
      </w:r>
      <w:r w:rsidRPr="00290F33">
        <w:t xml:space="preserve">Совет народных депутатов муниципального образования  «Красногвардейское сельское поселение» </w:t>
      </w:r>
    </w:p>
    <w:p w:rsidR="00FE7621" w:rsidRDefault="00FE7621" w:rsidP="00FE7621">
      <w:pPr>
        <w:jc w:val="both"/>
      </w:pPr>
    </w:p>
    <w:p w:rsidR="00FE7621" w:rsidRPr="00290F33" w:rsidRDefault="00FE7621" w:rsidP="00FE7621">
      <w:pPr>
        <w:ind w:firstLine="900"/>
        <w:jc w:val="both"/>
      </w:pPr>
    </w:p>
    <w:p w:rsidR="00FE7621" w:rsidRPr="007B365D" w:rsidRDefault="00FE7621" w:rsidP="00FE7621">
      <w:pPr>
        <w:jc w:val="center"/>
        <w:rPr>
          <w:b/>
        </w:rPr>
      </w:pPr>
      <w:r w:rsidRPr="007B365D">
        <w:rPr>
          <w:b/>
        </w:rPr>
        <w:t>РЕШИЛ:</w:t>
      </w:r>
    </w:p>
    <w:p w:rsidR="00FE7621" w:rsidRPr="00290F33" w:rsidRDefault="00FE7621" w:rsidP="00FE7621">
      <w:pPr>
        <w:jc w:val="both"/>
      </w:pPr>
    </w:p>
    <w:p w:rsidR="00FE7621" w:rsidRPr="00A53014" w:rsidRDefault="00FE7621" w:rsidP="00FE7621">
      <w:pPr>
        <w:ind w:firstLine="284"/>
        <w:jc w:val="both"/>
        <w:rPr>
          <w:color w:val="FF0000"/>
        </w:rPr>
      </w:pPr>
      <w:r>
        <w:t xml:space="preserve">   1. Утвердить </w:t>
      </w:r>
      <w:r w:rsidRPr="00290F33">
        <w:t xml:space="preserve">отчет об исполнении бюджета муниципального образования «Красногвардейское сельское поселение» за </w:t>
      </w:r>
      <w:r>
        <w:t>2021</w:t>
      </w:r>
      <w:r w:rsidRPr="00290F33">
        <w:t xml:space="preserve"> год</w:t>
      </w:r>
      <w:r>
        <w:t xml:space="preserve"> по доходам в сумме 125838,7</w:t>
      </w:r>
      <w:r>
        <w:rPr>
          <w:color w:val="FF0000"/>
        </w:rPr>
        <w:t xml:space="preserve"> </w:t>
      </w:r>
      <w:r>
        <w:t xml:space="preserve">тыс. руб., по расходам в сумме 124807,2 тыс. руб., </w:t>
      </w:r>
      <w:r w:rsidRPr="007859BE">
        <w:t xml:space="preserve">с </w:t>
      </w:r>
      <w:r>
        <w:t>профицитом</w:t>
      </w:r>
      <w:r w:rsidRPr="007859BE">
        <w:t xml:space="preserve"> в сумме </w:t>
      </w:r>
      <w:r>
        <w:t>1031</w:t>
      </w:r>
      <w:r w:rsidRPr="007859BE">
        <w:t>,</w:t>
      </w:r>
      <w:r>
        <w:t>5</w:t>
      </w:r>
      <w:r w:rsidRPr="007859BE">
        <w:t xml:space="preserve"> тыс. руб.</w:t>
      </w:r>
    </w:p>
    <w:p w:rsidR="00FE7621" w:rsidRDefault="00FE7621" w:rsidP="00FE7621">
      <w:pPr>
        <w:ind w:firstLine="284"/>
        <w:jc w:val="both"/>
      </w:pPr>
      <w:r>
        <w:lastRenderedPageBreak/>
        <w:t xml:space="preserve">   2. </w:t>
      </w:r>
      <w:r>
        <w:tab/>
        <w:t>Утвердить:</w:t>
      </w:r>
    </w:p>
    <w:p w:rsidR="00FE7621" w:rsidRDefault="00FE7621" w:rsidP="00FE7621">
      <w:pPr>
        <w:ind w:firstLine="284"/>
        <w:jc w:val="both"/>
      </w:pPr>
      <w:r>
        <w:t>-</w:t>
      </w:r>
      <w:r>
        <w:tab/>
        <w:t>пояснительную записку к отчету об исполнении бюджета муниципального образования «Красногвардейское сельское поселение» за 2021 год (приложение № 1);</w:t>
      </w:r>
    </w:p>
    <w:p w:rsidR="00FE7621" w:rsidRDefault="00FE7621" w:rsidP="00FE7621">
      <w:pPr>
        <w:ind w:firstLine="284"/>
        <w:jc w:val="both"/>
      </w:pPr>
      <w:r>
        <w:t>-</w:t>
      </w:r>
      <w:r>
        <w:tab/>
        <w:t>исполнение доходов бюджета муниципального образования «Красногвардейское сельское поселение» за 2021 год по кодам классификации доходов бюджетов (приложение № 2);</w:t>
      </w:r>
    </w:p>
    <w:p w:rsidR="00FE7621" w:rsidRDefault="00FE7621" w:rsidP="00FE7621">
      <w:pPr>
        <w:ind w:firstLine="284"/>
        <w:jc w:val="both"/>
      </w:pPr>
      <w:r>
        <w:t>-</w:t>
      </w:r>
      <w:r>
        <w:tab/>
        <w:t>исполнение расходов бюджета муниципального образования «Красногвардейское сельское поселение» за 2021 год по ведомственной структуре расходов бюджетов (приложение № 3);</w:t>
      </w:r>
    </w:p>
    <w:p w:rsidR="00FE7621" w:rsidRDefault="00FE7621" w:rsidP="00FE7621">
      <w:pPr>
        <w:ind w:firstLine="284"/>
        <w:jc w:val="both"/>
      </w:pPr>
      <w:r>
        <w:t>-</w:t>
      </w:r>
      <w:r>
        <w:tab/>
        <w:t>исполнение расходов бюджета муниципального образования «Красногвардейское сельское поселение»  за 2021 год по разделам и подразделам классификации расходов бюджетов (приложение № 4);</w:t>
      </w:r>
    </w:p>
    <w:p w:rsidR="00FE7621" w:rsidRDefault="00FE7621" w:rsidP="00FE7621">
      <w:pPr>
        <w:ind w:firstLine="284"/>
        <w:jc w:val="both"/>
      </w:pPr>
      <w:r>
        <w:t>-</w:t>
      </w:r>
      <w:r>
        <w:tab/>
        <w:t>исполнение источников финансирования дефицита бюджета муниципального образования  «Красногвардейское сельское поселение» за 2021 год по кодам классификации источников финансирования дефицитов бюджетов (приложение № 5).</w:t>
      </w:r>
    </w:p>
    <w:p w:rsidR="00FE7621" w:rsidRDefault="00FE7621" w:rsidP="00FE7621">
      <w:pPr>
        <w:ind w:firstLine="284"/>
        <w:jc w:val="both"/>
      </w:pPr>
      <w:r>
        <w:t xml:space="preserve">   3.  </w:t>
      </w:r>
      <w:r w:rsidRPr="00D411CE">
        <w:t>Опубликовать  настоящее Решение в установленном порядке.</w:t>
      </w:r>
    </w:p>
    <w:p w:rsidR="00FE7621" w:rsidRPr="00290F33" w:rsidRDefault="00FE7621" w:rsidP="00FE7621">
      <w:pPr>
        <w:ind w:firstLine="284"/>
        <w:jc w:val="both"/>
      </w:pPr>
      <w:r w:rsidRPr="00CE7FA5">
        <w:t xml:space="preserve">   </w:t>
      </w:r>
      <w:r>
        <w:t>4</w:t>
      </w:r>
      <w:r w:rsidRPr="00CE7FA5">
        <w:t>.  Решение вступает в силу со дня его опубликования.</w:t>
      </w:r>
    </w:p>
    <w:p w:rsidR="00FE7621" w:rsidRDefault="00FE7621" w:rsidP="00FE7621">
      <w:pPr>
        <w:autoSpaceDE w:val="0"/>
        <w:autoSpaceDN w:val="0"/>
        <w:adjustRightInd w:val="0"/>
        <w:jc w:val="both"/>
      </w:pPr>
    </w:p>
    <w:p w:rsidR="00FE7621" w:rsidRPr="00310B9B" w:rsidRDefault="00FE7621" w:rsidP="00FE7621">
      <w:pPr>
        <w:autoSpaceDE w:val="0"/>
        <w:autoSpaceDN w:val="0"/>
        <w:adjustRightInd w:val="0"/>
        <w:jc w:val="both"/>
        <w:rPr>
          <w:b/>
        </w:rPr>
      </w:pPr>
      <w:r w:rsidRPr="00310B9B">
        <w:rPr>
          <w:b/>
        </w:rPr>
        <w:t xml:space="preserve">Председатель  Совета </w:t>
      </w:r>
      <w:proofErr w:type="gramStart"/>
      <w:r w:rsidRPr="00310B9B">
        <w:rPr>
          <w:b/>
        </w:rPr>
        <w:t>народных</w:t>
      </w:r>
      <w:proofErr w:type="gramEnd"/>
      <w:r w:rsidRPr="00310B9B">
        <w:rPr>
          <w:b/>
        </w:rPr>
        <w:t xml:space="preserve"> </w:t>
      </w:r>
    </w:p>
    <w:p w:rsidR="00FE7621" w:rsidRPr="00310B9B" w:rsidRDefault="00FE7621" w:rsidP="00FE7621">
      <w:pPr>
        <w:autoSpaceDE w:val="0"/>
        <w:autoSpaceDN w:val="0"/>
        <w:adjustRightInd w:val="0"/>
        <w:jc w:val="both"/>
        <w:rPr>
          <w:b/>
        </w:rPr>
      </w:pPr>
      <w:r w:rsidRPr="00310B9B">
        <w:rPr>
          <w:b/>
        </w:rPr>
        <w:t xml:space="preserve">депутатов муниципального образования </w:t>
      </w:r>
    </w:p>
    <w:p w:rsidR="00FE7621" w:rsidRDefault="00FE7621" w:rsidP="00FE7621">
      <w:pPr>
        <w:autoSpaceDE w:val="0"/>
        <w:autoSpaceDN w:val="0"/>
        <w:adjustRightInd w:val="0"/>
        <w:jc w:val="both"/>
        <w:rPr>
          <w:b/>
        </w:rPr>
      </w:pPr>
      <w:r w:rsidRPr="00310B9B">
        <w:rPr>
          <w:b/>
        </w:rPr>
        <w:t>«Красногвардейское сельское поселение»</w:t>
      </w:r>
      <w:r w:rsidRPr="00310B9B">
        <w:rPr>
          <w:b/>
        </w:rPr>
        <w:tab/>
      </w:r>
      <w:r w:rsidRPr="00310B9B">
        <w:rPr>
          <w:b/>
        </w:rPr>
        <w:tab/>
      </w:r>
      <w:r w:rsidRPr="00310B9B">
        <w:rPr>
          <w:b/>
        </w:rPr>
        <w:tab/>
      </w:r>
      <w:r>
        <w:rPr>
          <w:b/>
        </w:rPr>
        <w:t xml:space="preserve">               </w:t>
      </w:r>
      <w:r w:rsidRPr="00310B9B">
        <w:rPr>
          <w:b/>
        </w:rPr>
        <w:t xml:space="preserve">     Е.Н. </w:t>
      </w:r>
      <w:proofErr w:type="spellStart"/>
      <w:r w:rsidRPr="00310B9B">
        <w:rPr>
          <w:b/>
        </w:rPr>
        <w:t>Гусакова</w:t>
      </w:r>
      <w:proofErr w:type="spellEnd"/>
    </w:p>
    <w:p w:rsidR="00FE7621" w:rsidRDefault="00FE7621" w:rsidP="00FE7621">
      <w:pPr>
        <w:autoSpaceDE w:val="0"/>
        <w:autoSpaceDN w:val="0"/>
        <w:adjustRightInd w:val="0"/>
        <w:jc w:val="both"/>
        <w:rPr>
          <w:b/>
        </w:rPr>
      </w:pPr>
    </w:p>
    <w:p w:rsidR="00FE7621" w:rsidRPr="00603135" w:rsidRDefault="00FE7621" w:rsidP="00FE7621">
      <w:pPr>
        <w:rPr>
          <w:b/>
        </w:rPr>
      </w:pPr>
      <w:r w:rsidRPr="00603135">
        <w:rPr>
          <w:b/>
        </w:rPr>
        <w:t>Глава муниципального образования</w:t>
      </w:r>
    </w:p>
    <w:p w:rsidR="00FE7621" w:rsidRPr="00603135" w:rsidRDefault="00FE7621" w:rsidP="00FE7621">
      <w:pPr>
        <w:rPr>
          <w:b/>
        </w:rPr>
      </w:pPr>
      <w:r w:rsidRPr="00603135">
        <w:rPr>
          <w:b/>
        </w:rPr>
        <w:t xml:space="preserve">«Красногвардейское сельское поселение»                                                 </w:t>
      </w:r>
      <w:r w:rsidR="00522457">
        <w:rPr>
          <w:b/>
        </w:rPr>
        <w:t xml:space="preserve"> </w:t>
      </w:r>
      <w:r w:rsidRPr="00603135">
        <w:rPr>
          <w:b/>
        </w:rPr>
        <w:t xml:space="preserve">  Д.В. Гавриш</w:t>
      </w:r>
    </w:p>
    <w:p w:rsidR="00FE7621" w:rsidRDefault="00FE7621" w:rsidP="00FE7621">
      <w:pPr>
        <w:jc w:val="center"/>
        <w:rPr>
          <w:b/>
        </w:rPr>
      </w:pPr>
      <w:r>
        <w:rPr>
          <w:b/>
        </w:rPr>
        <w:t xml:space="preserve">  </w:t>
      </w:r>
    </w:p>
    <w:p w:rsidR="00FE7621" w:rsidRDefault="00FE7621" w:rsidP="00FE7621">
      <w:pPr>
        <w:jc w:val="center"/>
        <w:rPr>
          <w:b/>
        </w:rPr>
      </w:pPr>
    </w:p>
    <w:p w:rsidR="00FE7621" w:rsidRDefault="00FE7621" w:rsidP="00FE7621">
      <w:pPr>
        <w:jc w:val="center"/>
        <w:rPr>
          <w:b/>
        </w:rPr>
      </w:pPr>
    </w:p>
    <w:p w:rsidR="00FE7621" w:rsidRPr="005C5482" w:rsidRDefault="00FE7621" w:rsidP="00FE7621">
      <w:pPr>
        <w:spacing w:line="276" w:lineRule="auto"/>
        <w:ind w:left="4956" w:firstLine="6"/>
        <w:rPr>
          <w:bCs/>
          <w:sz w:val="22"/>
          <w:szCs w:val="22"/>
        </w:rPr>
      </w:pPr>
      <w:r w:rsidRPr="005C5482">
        <w:rPr>
          <w:bCs/>
          <w:sz w:val="22"/>
          <w:szCs w:val="22"/>
        </w:rPr>
        <w:t xml:space="preserve">Приложение № 1   </w:t>
      </w:r>
    </w:p>
    <w:p w:rsidR="00FE7621" w:rsidRPr="005C5482" w:rsidRDefault="00FE7621" w:rsidP="00FE7621">
      <w:pPr>
        <w:spacing w:line="276" w:lineRule="auto"/>
        <w:ind w:left="4956" w:firstLine="6"/>
        <w:rPr>
          <w:bCs/>
          <w:sz w:val="22"/>
          <w:szCs w:val="22"/>
        </w:rPr>
      </w:pPr>
      <w:r w:rsidRPr="005C5482">
        <w:rPr>
          <w:bCs/>
          <w:sz w:val="22"/>
          <w:szCs w:val="22"/>
        </w:rPr>
        <w:t>к решению Совета народных деп</w:t>
      </w:r>
      <w:r>
        <w:rPr>
          <w:bCs/>
          <w:sz w:val="22"/>
          <w:szCs w:val="22"/>
        </w:rPr>
        <w:t>у</w:t>
      </w:r>
      <w:r w:rsidRPr="005C5482">
        <w:rPr>
          <w:bCs/>
          <w:sz w:val="22"/>
          <w:szCs w:val="22"/>
        </w:rPr>
        <w:t>татов</w:t>
      </w:r>
    </w:p>
    <w:p w:rsidR="00FE7621" w:rsidRPr="005C5482" w:rsidRDefault="00FE7621" w:rsidP="00FE7621">
      <w:pPr>
        <w:spacing w:line="276" w:lineRule="auto"/>
        <w:ind w:left="4956" w:firstLine="6"/>
        <w:rPr>
          <w:bCs/>
          <w:sz w:val="22"/>
          <w:szCs w:val="22"/>
        </w:rPr>
      </w:pPr>
      <w:r w:rsidRPr="005C5482">
        <w:rPr>
          <w:bCs/>
          <w:sz w:val="22"/>
          <w:szCs w:val="22"/>
        </w:rPr>
        <w:t xml:space="preserve">муниципального образования </w:t>
      </w:r>
    </w:p>
    <w:p w:rsidR="00FE7621" w:rsidRPr="005C5482" w:rsidRDefault="00FE7621" w:rsidP="00FE7621">
      <w:pPr>
        <w:spacing w:line="276" w:lineRule="auto"/>
        <w:ind w:left="4956" w:firstLine="6"/>
        <w:rPr>
          <w:bCs/>
          <w:sz w:val="22"/>
          <w:szCs w:val="22"/>
        </w:rPr>
      </w:pPr>
      <w:r w:rsidRPr="005C5482">
        <w:rPr>
          <w:bCs/>
          <w:sz w:val="22"/>
          <w:szCs w:val="22"/>
        </w:rPr>
        <w:t>«Красногвардейское   сельское</w:t>
      </w:r>
    </w:p>
    <w:p w:rsidR="00FE7621" w:rsidRPr="005C5482" w:rsidRDefault="00FE7621" w:rsidP="00FE7621">
      <w:pPr>
        <w:spacing w:line="276" w:lineRule="auto"/>
        <w:ind w:left="4962"/>
        <w:rPr>
          <w:bCs/>
          <w:sz w:val="22"/>
          <w:szCs w:val="22"/>
        </w:rPr>
      </w:pPr>
      <w:r w:rsidRPr="005C5482">
        <w:rPr>
          <w:bCs/>
          <w:sz w:val="22"/>
          <w:szCs w:val="22"/>
        </w:rPr>
        <w:t xml:space="preserve">поселение»                                                                                                                                                               </w:t>
      </w:r>
      <w:r>
        <w:rPr>
          <w:bCs/>
          <w:sz w:val="22"/>
          <w:szCs w:val="22"/>
        </w:rPr>
        <w:t xml:space="preserve">                          от 22.04.</w:t>
      </w:r>
      <w:r w:rsidRPr="005C5482">
        <w:rPr>
          <w:bCs/>
          <w:sz w:val="22"/>
          <w:szCs w:val="22"/>
        </w:rPr>
        <w:t>202</w:t>
      </w:r>
      <w:r>
        <w:rPr>
          <w:bCs/>
          <w:sz w:val="22"/>
          <w:szCs w:val="22"/>
        </w:rPr>
        <w:t>2 г.  № 72</w:t>
      </w:r>
    </w:p>
    <w:p w:rsidR="00FE7621" w:rsidRPr="00517A88" w:rsidRDefault="00FE7621" w:rsidP="00FE7621">
      <w:pPr>
        <w:spacing w:line="276" w:lineRule="auto"/>
        <w:ind w:left="-993" w:firstLine="426"/>
        <w:jc w:val="center"/>
        <w:rPr>
          <w:b/>
          <w:bCs/>
          <w:sz w:val="22"/>
          <w:szCs w:val="22"/>
        </w:rPr>
      </w:pPr>
      <w:r w:rsidRPr="005C5482">
        <w:rPr>
          <w:b/>
          <w:bCs/>
          <w:sz w:val="22"/>
          <w:szCs w:val="22"/>
        </w:rPr>
        <w:t xml:space="preserve">         </w:t>
      </w:r>
    </w:p>
    <w:p w:rsidR="00FE7621" w:rsidRPr="00522457" w:rsidRDefault="00FE7621" w:rsidP="00522457">
      <w:pPr>
        <w:pStyle w:val="40"/>
        <w:numPr>
          <w:ilvl w:val="0"/>
          <w:numId w:val="0"/>
        </w:numPr>
        <w:spacing w:before="0" w:after="0"/>
        <w:jc w:val="center"/>
        <w:rPr>
          <w:rFonts w:ascii="Times New Roman" w:hAnsi="Times New Roman"/>
          <w:sz w:val="24"/>
          <w:szCs w:val="24"/>
        </w:rPr>
      </w:pPr>
      <w:r w:rsidRPr="00522457">
        <w:rPr>
          <w:rFonts w:ascii="Times New Roman" w:hAnsi="Times New Roman"/>
          <w:sz w:val="24"/>
          <w:szCs w:val="24"/>
        </w:rPr>
        <w:t>Пояснительная записка об исполнении бюджета</w:t>
      </w:r>
    </w:p>
    <w:p w:rsidR="00FE7621" w:rsidRPr="00522457" w:rsidRDefault="00FE7621" w:rsidP="00522457">
      <w:pPr>
        <w:pStyle w:val="3"/>
        <w:numPr>
          <w:ilvl w:val="0"/>
          <w:numId w:val="0"/>
        </w:numPr>
        <w:spacing w:before="0" w:after="0"/>
        <w:jc w:val="center"/>
        <w:rPr>
          <w:rFonts w:ascii="Times New Roman" w:hAnsi="Times New Roman"/>
          <w:sz w:val="24"/>
          <w:szCs w:val="24"/>
        </w:rPr>
      </w:pPr>
      <w:r w:rsidRPr="00522457">
        <w:rPr>
          <w:rFonts w:ascii="Times New Roman" w:hAnsi="Times New Roman"/>
          <w:sz w:val="24"/>
          <w:szCs w:val="24"/>
        </w:rPr>
        <w:t>муниципального образования «Красногвардейское сельское поселение»</w:t>
      </w:r>
    </w:p>
    <w:p w:rsidR="00FE7621" w:rsidRPr="00522457" w:rsidRDefault="00FE7621" w:rsidP="00522457">
      <w:pPr>
        <w:pStyle w:val="3"/>
        <w:numPr>
          <w:ilvl w:val="0"/>
          <w:numId w:val="0"/>
        </w:numPr>
        <w:spacing w:before="0" w:after="0"/>
        <w:jc w:val="center"/>
        <w:rPr>
          <w:rFonts w:ascii="Times New Roman" w:hAnsi="Times New Roman"/>
          <w:sz w:val="24"/>
          <w:szCs w:val="24"/>
        </w:rPr>
      </w:pPr>
      <w:r w:rsidRPr="00522457">
        <w:rPr>
          <w:rFonts w:ascii="Times New Roman" w:hAnsi="Times New Roman"/>
          <w:sz w:val="24"/>
          <w:szCs w:val="24"/>
        </w:rPr>
        <w:t>за 2021 год.</w:t>
      </w:r>
    </w:p>
    <w:p w:rsidR="00FE7621" w:rsidRPr="00AE6320" w:rsidRDefault="00FE7621" w:rsidP="00FE7621"/>
    <w:p w:rsidR="00FE7621" w:rsidRDefault="00FE7621" w:rsidP="00FE7621">
      <w:pPr>
        <w:pStyle w:val="ae"/>
        <w:spacing w:line="276" w:lineRule="auto"/>
        <w:ind w:left="-142" w:right="-144"/>
        <w:rPr>
          <w:b/>
        </w:rPr>
      </w:pPr>
      <w:r w:rsidRPr="00A377F5">
        <w:rPr>
          <w:b/>
        </w:rPr>
        <w:t xml:space="preserve">1. Исполнение доходной части бюджета. </w:t>
      </w:r>
    </w:p>
    <w:p w:rsidR="00FE7621" w:rsidRDefault="00FE7621" w:rsidP="00FE7621">
      <w:pPr>
        <w:pStyle w:val="ae"/>
        <w:spacing w:line="276" w:lineRule="auto"/>
        <w:ind w:left="-993" w:firstLine="426"/>
      </w:pPr>
      <w:r>
        <w:t xml:space="preserve">За  2021 год в бюджет  муниципального образования «Красногвардейское сельское поселение» поступило доходов  в сумме   125838,7 тыс. руб.          </w:t>
      </w:r>
    </w:p>
    <w:p w:rsidR="00FE7621" w:rsidRDefault="00FE7621" w:rsidP="00FE7621">
      <w:pPr>
        <w:pStyle w:val="ae"/>
        <w:spacing w:line="276" w:lineRule="auto"/>
        <w:ind w:left="-993" w:firstLine="426"/>
      </w:pPr>
      <w:r>
        <w:t>Доходы  бюджета поселения за  2021 год  при плане  129739,7 тыс. руб. исполнены на 96,9%.</w:t>
      </w:r>
    </w:p>
    <w:p w:rsidR="00FE7621" w:rsidRDefault="00FE7621" w:rsidP="00FE7621">
      <w:pPr>
        <w:pStyle w:val="ae"/>
        <w:spacing w:line="276" w:lineRule="auto"/>
        <w:ind w:left="-993" w:firstLine="426"/>
      </w:pPr>
      <w:r>
        <w:t>За  2020 год поступило  доходов в бюджет поселения в сумме  38440,9 тыс. руб., к уровню прошлого года доходы  в отчетном периоде  увеличились  на 87397,8 тыс. руб.</w:t>
      </w:r>
    </w:p>
    <w:p w:rsidR="00FE7621" w:rsidRDefault="00FE7621" w:rsidP="00FE7621">
      <w:pPr>
        <w:pStyle w:val="ae"/>
        <w:spacing w:line="276" w:lineRule="auto"/>
        <w:ind w:left="-993" w:firstLine="426"/>
      </w:pPr>
      <w:r>
        <w:t>Источники доходов в бюджет муниципального образования «Красногвардейское сельское поселение».</w:t>
      </w:r>
    </w:p>
    <w:p w:rsidR="00FE7621" w:rsidRPr="00801EB4" w:rsidRDefault="00FE7621" w:rsidP="00FE7621">
      <w:pPr>
        <w:pStyle w:val="ae"/>
        <w:spacing w:line="276" w:lineRule="auto"/>
        <w:ind w:left="-993" w:firstLine="851"/>
        <w:rPr>
          <w:b/>
        </w:rPr>
      </w:pPr>
      <w:r w:rsidRPr="00801EB4">
        <w:rPr>
          <w:b/>
        </w:rPr>
        <w:t>Налоговые доходы.</w:t>
      </w:r>
    </w:p>
    <w:p w:rsidR="00FE7621" w:rsidRDefault="00FE7621" w:rsidP="00FE7621">
      <w:pPr>
        <w:pStyle w:val="ae"/>
        <w:spacing w:line="276" w:lineRule="auto"/>
        <w:ind w:left="-993" w:firstLine="426"/>
      </w:pPr>
      <w:r>
        <w:t>За  2021 год в бюджет поселения поступило налоговых доходов в сумме  28977,6 тыс. руб. план исполнен на 106,2 %. Темп роста к уровню прошлого года (2020г. – 22183,3 тыс. руб.) составил  30,6%, или  на 6794,3 тыс. руб. больше.</w:t>
      </w:r>
    </w:p>
    <w:p w:rsidR="00FE7621" w:rsidRDefault="00FE7621" w:rsidP="00FE7621">
      <w:pPr>
        <w:pStyle w:val="ae"/>
        <w:spacing w:line="276" w:lineRule="auto"/>
        <w:ind w:left="-993" w:firstLine="426"/>
      </w:pPr>
      <w:r>
        <w:lastRenderedPageBreak/>
        <w:t>Структура поступивших налоговых доходов следующая:</w:t>
      </w:r>
    </w:p>
    <w:p w:rsidR="00FE7621" w:rsidRDefault="00FE7621" w:rsidP="00FE7621">
      <w:pPr>
        <w:pStyle w:val="ae"/>
        <w:spacing w:line="276" w:lineRule="auto"/>
        <w:ind w:left="-993" w:firstLine="851"/>
      </w:pPr>
      <w:r>
        <w:t>1. Налог на доходы физических лиц.</w:t>
      </w:r>
    </w:p>
    <w:p w:rsidR="00FE7621" w:rsidRDefault="00FE7621" w:rsidP="00FE7621">
      <w:pPr>
        <w:pStyle w:val="ae"/>
        <w:spacing w:line="276" w:lineRule="auto"/>
        <w:ind w:left="-993" w:firstLine="426"/>
      </w:pPr>
      <w:proofErr w:type="gramStart"/>
      <w:r>
        <w:t>Налог на доходы физических лиц исполнен на 105,2%, при плане 12323,5 тыс. руб. фактически поступило 12963,8 тыс. руб., что больше плановых назначений  на 640,3 тыс. руб. Увеличение поступления  доходов  от налога на доходы физических лиц  произошло  за счет  увеличения заработной платы  педагогам и медработникам с 01.10.2021г., в том числе за счёт дополнительных выплат   медработникам, работающим  с больными COVID-19.</w:t>
      </w:r>
      <w:proofErr w:type="gramEnd"/>
    </w:p>
    <w:p w:rsidR="00FE7621" w:rsidRDefault="00FE7621" w:rsidP="00FE7621">
      <w:pPr>
        <w:pStyle w:val="ae"/>
        <w:spacing w:line="276" w:lineRule="auto"/>
        <w:ind w:left="-993" w:firstLine="426"/>
      </w:pPr>
      <w:r>
        <w:t>К уровню  прошлого года (факт 11381,5 тыс. руб.) темп роста составил  13,9%, или  на 1582,3 тыс. руб. больше.</w:t>
      </w:r>
    </w:p>
    <w:p w:rsidR="00FE7621" w:rsidRDefault="00FE7621" w:rsidP="00FE7621">
      <w:pPr>
        <w:pStyle w:val="ae"/>
        <w:spacing w:line="276" w:lineRule="auto"/>
        <w:ind w:left="-993" w:firstLine="851"/>
      </w:pPr>
      <w:r>
        <w:t>2.  Доходы от уплаты акцизов.</w:t>
      </w:r>
    </w:p>
    <w:p w:rsidR="00FE7621" w:rsidRDefault="00FE7621" w:rsidP="00FE7621">
      <w:pPr>
        <w:pStyle w:val="ae"/>
        <w:spacing w:line="276" w:lineRule="auto"/>
        <w:ind w:left="-993" w:firstLine="426"/>
      </w:pPr>
      <w:r>
        <w:t>При плане  3753,0 тыс. руб. за  2021 год поступило доходов от уплаты акцизов в сумме 3825,2 тыс. руб.  Плановые назначения исполнены на 101,9%. Из них:</w:t>
      </w:r>
    </w:p>
    <w:p w:rsidR="00FE7621" w:rsidRDefault="00FE7621" w:rsidP="00FE7621">
      <w:pPr>
        <w:pStyle w:val="ae"/>
        <w:spacing w:line="276" w:lineRule="auto"/>
        <w:ind w:left="-993" w:firstLine="426"/>
      </w:pPr>
      <w:r>
        <w:t>- Доходы   от   уплаты  акцизов  на  дизельное  топливо, зачисляемые  в консолидированные бюджеты субъектов Российской Федерации при плане  1723,3 тыс. руб. фактическое исполнение составило 1765,9 тыс. руб., что составляет 102,5% исполнения плановых назначений, или на 42,6 тыс. руб. больше.</w:t>
      </w:r>
    </w:p>
    <w:p w:rsidR="00FE7621" w:rsidRDefault="00FE7621" w:rsidP="00FE7621">
      <w:pPr>
        <w:pStyle w:val="ae"/>
        <w:spacing w:line="276" w:lineRule="auto"/>
        <w:ind w:left="-993" w:firstLine="426"/>
      </w:pPr>
      <w:r>
        <w:t xml:space="preserve">- Доходы от уплаты акцизов на моторные масла  для дизельных и (или) карбюраторных (инженерных) двигателей, зачисляемые в консолидированные бюджеты субъектов Российской Федерации при плане 9,8 </w:t>
      </w:r>
      <w:proofErr w:type="spellStart"/>
      <w:r>
        <w:t>тыс</w:t>
      </w:r>
      <w:proofErr w:type="gramStart"/>
      <w:r>
        <w:t>.р</w:t>
      </w:r>
      <w:proofErr w:type="gramEnd"/>
      <w:r>
        <w:t>уб</w:t>
      </w:r>
      <w:proofErr w:type="spellEnd"/>
      <w:r>
        <w:t>. фактическое исполнение составило 12,4 тыс. руб.</w:t>
      </w:r>
    </w:p>
    <w:p w:rsidR="00FE7621" w:rsidRDefault="00FE7621" w:rsidP="00FE7621">
      <w:pPr>
        <w:pStyle w:val="ae"/>
        <w:spacing w:line="276" w:lineRule="auto"/>
        <w:ind w:left="-993" w:firstLine="426"/>
      </w:pPr>
      <w: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при плане 2266,8 </w:t>
      </w:r>
      <w:proofErr w:type="spellStart"/>
      <w:r>
        <w:t>тыс</w:t>
      </w:r>
      <w:proofErr w:type="gramStart"/>
      <w:r>
        <w:t>.р</w:t>
      </w:r>
      <w:proofErr w:type="gramEnd"/>
      <w:r>
        <w:t>уб</w:t>
      </w:r>
      <w:proofErr w:type="spellEnd"/>
      <w:r>
        <w:t>. фактическое исполнение составило 2347,9 тыс. руб., что составляет 103,6% исполнения плановых назначений или на 81,1тыс. руб. больше.</w:t>
      </w:r>
    </w:p>
    <w:p w:rsidR="00FE7621" w:rsidRDefault="00FE7621" w:rsidP="00FE7621">
      <w:pPr>
        <w:pStyle w:val="ae"/>
        <w:spacing w:line="276" w:lineRule="auto"/>
        <w:ind w:left="-993" w:firstLine="426"/>
      </w:pPr>
      <w:r>
        <w:t>За 2020год поступления доходов от уплаты акцизов составили 3406,3 тыс. руб. По отношению к  прошлому году доходы от уплаты акцизов увеличились  на 418,9 тыс. руб.</w:t>
      </w:r>
    </w:p>
    <w:p w:rsidR="00FE7621" w:rsidRDefault="00FE7621" w:rsidP="00FE7621">
      <w:pPr>
        <w:pStyle w:val="ae"/>
        <w:spacing w:line="276" w:lineRule="auto"/>
        <w:ind w:left="-993" w:firstLine="851"/>
      </w:pPr>
      <w:r>
        <w:t>3.Единый сельскохозяйственный налог</w:t>
      </w:r>
    </w:p>
    <w:p w:rsidR="00FE7621" w:rsidRDefault="00FE7621" w:rsidP="00FE7621">
      <w:pPr>
        <w:pStyle w:val="ae"/>
        <w:spacing w:line="276" w:lineRule="auto"/>
        <w:ind w:left="-993" w:firstLine="426"/>
      </w:pPr>
      <w:proofErr w:type="gramStart"/>
      <w:r>
        <w:t>Единый сельскохозяйственный налог  при плане 4969,8 тыс. руб. фактически исполнено 5106,7 тыс. руб., план исполнен на 102,7%, что больше  плановых показателей на 136,9 тыс. руб., Увеличение налоговых поступлений за 2021год обусловлено тем, что была увеличена налоговая база в результате увеличения урожайности сельхозпродукции, увеличения цены  на пшеницу и подсолнечник и уменьшения приобретения сельхозпроизводителями  сельскохозяйственной техники.</w:t>
      </w:r>
      <w:proofErr w:type="gramEnd"/>
    </w:p>
    <w:p w:rsidR="00FE7621" w:rsidRDefault="00FE7621" w:rsidP="00FE7621">
      <w:pPr>
        <w:pStyle w:val="ae"/>
        <w:spacing w:line="276" w:lineRule="auto"/>
        <w:ind w:left="-993" w:firstLine="426"/>
      </w:pPr>
      <w:r>
        <w:t>За  2020 год поступления составили 1977,2 тыс. руб. По отношению к  прошлому году доходы увеличились  на  3129,5 тыс. руб.</w:t>
      </w:r>
    </w:p>
    <w:p w:rsidR="00FE7621" w:rsidRDefault="00FE7621" w:rsidP="00FE7621">
      <w:pPr>
        <w:pStyle w:val="ae"/>
        <w:spacing w:line="276" w:lineRule="auto"/>
        <w:ind w:left="-993" w:firstLine="851"/>
      </w:pPr>
      <w:r>
        <w:t>4. Налог  на имущество физических лиц</w:t>
      </w:r>
    </w:p>
    <w:p w:rsidR="00FE7621" w:rsidRDefault="00FE7621" w:rsidP="00FE7621">
      <w:pPr>
        <w:pStyle w:val="ae"/>
        <w:spacing w:line="276" w:lineRule="auto"/>
        <w:ind w:left="-993" w:firstLine="426"/>
      </w:pPr>
      <w:r>
        <w:t xml:space="preserve">Налог  на имущество физических лиц  за  2021 год при плане 1843,0 тыс. руб. фактически поступил в сумме 2574,1 тыс. руб., исполнение плановых назначений составило 139,7%. </w:t>
      </w:r>
    </w:p>
    <w:p w:rsidR="00FE7621" w:rsidRDefault="00FE7621" w:rsidP="00FE7621">
      <w:pPr>
        <w:pStyle w:val="ae"/>
        <w:spacing w:line="276" w:lineRule="auto"/>
        <w:ind w:left="-993" w:firstLine="426"/>
      </w:pPr>
      <w:r>
        <w:t>К прошлому году (факт 2020 года – 1122,4 тыс. руб.) получено доходов по данному  налогу    на 1451,6 тыс. руб. больше. Увеличение поступления данного налога произошло за счет  погашения задолженности  налогоплательщиками в 2021году.</w:t>
      </w:r>
    </w:p>
    <w:p w:rsidR="00FE7621" w:rsidRDefault="00FE7621" w:rsidP="00FE7621">
      <w:pPr>
        <w:pStyle w:val="ae"/>
        <w:spacing w:line="276" w:lineRule="auto"/>
        <w:ind w:left="-993" w:firstLine="426"/>
      </w:pPr>
      <w:r>
        <w:lastRenderedPageBreak/>
        <w:t>Задолженность по налогу на имущество физических лиц по состоянию на  01.01. 2022г. составила 68,5 тыс. руб.</w:t>
      </w:r>
    </w:p>
    <w:p w:rsidR="00FE7621" w:rsidRDefault="00FE7621" w:rsidP="00FE7621">
      <w:pPr>
        <w:pStyle w:val="ae"/>
        <w:spacing w:line="276" w:lineRule="auto"/>
        <w:ind w:left="-993" w:firstLine="851"/>
      </w:pPr>
      <w:r>
        <w:t xml:space="preserve"> 5. Земельный налог </w:t>
      </w:r>
    </w:p>
    <w:p w:rsidR="00FE7621" w:rsidRDefault="00FE7621" w:rsidP="00FE7621">
      <w:pPr>
        <w:pStyle w:val="ae"/>
        <w:spacing w:line="276" w:lineRule="auto"/>
        <w:ind w:left="-993" w:firstLine="426"/>
      </w:pPr>
      <w:r>
        <w:t>Земельный налог  при плане 4388,1 тыс. руб. фактически исполнен в сумме 4507,8 тыс. руб., что составляет 102,7%, больше  плановых назначений  на 119,7 тыс. руб.</w:t>
      </w:r>
    </w:p>
    <w:p w:rsidR="00FE7621" w:rsidRDefault="00FE7621" w:rsidP="00FE7621">
      <w:pPr>
        <w:pStyle w:val="ae"/>
        <w:spacing w:line="276" w:lineRule="auto"/>
        <w:ind w:left="-993" w:firstLine="426"/>
      </w:pPr>
      <w:r>
        <w:t>Относительно к  2020 году получено данного налога больше на 211,9 тыс. руб. (факт 2020 года –  4295,9 тыс. руб.).</w:t>
      </w:r>
    </w:p>
    <w:p w:rsidR="00FE7621" w:rsidRDefault="00FE7621" w:rsidP="00FE7621">
      <w:pPr>
        <w:pStyle w:val="ae"/>
        <w:spacing w:line="276" w:lineRule="auto"/>
        <w:ind w:left="-993" w:firstLine="426"/>
      </w:pPr>
      <w:r>
        <w:t>Земельный налог с организаций  при плане 1560,6 тыс. руб. фактически исполнено  1628,8 тыс. руб., что составляет 104,3%, плановые назначения   перевыполнены  на 68,2 тыс. руб.  К  прошлому году земельный налог с организаций получен на  179,1тыс. руб. больше.</w:t>
      </w:r>
    </w:p>
    <w:p w:rsidR="00FE7621" w:rsidRDefault="00FE7621" w:rsidP="00FE7621">
      <w:pPr>
        <w:pStyle w:val="ae"/>
        <w:spacing w:line="276" w:lineRule="auto"/>
        <w:ind w:left="-993" w:firstLine="426"/>
      </w:pPr>
      <w:r>
        <w:t>Земельный налог с физических лиц при плане  2827,5 тыс. руб.  исполнен в сумме 2879,0 тыс. руб., что составляет 101,8% или на 51,5 тыс. руб., больше. К  прошлому году получено налога на 32,8 тыс. руб., больше. Увеличение  поступления земельного налога  произошло в  результате разъяснительной  работы с населением  о необходимости  своевременной оплаты местных налогов.</w:t>
      </w:r>
    </w:p>
    <w:p w:rsidR="00FE7621" w:rsidRDefault="00FE7621" w:rsidP="00FE7621">
      <w:pPr>
        <w:pStyle w:val="ae"/>
        <w:spacing w:line="276" w:lineRule="auto"/>
        <w:ind w:left="-993" w:firstLine="426"/>
      </w:pPr>
      <w:r>
        <w:t>По состоянию на 01.01.2022 года задолженность по налогу составила  1142,0тыс. руб. и уменьшалась на 140,1тыс. руб.</w:t>
      </w:r>
    </w:p>
    <w:p w:rsidR="00FE7621" w:rsidRDefault="00FE7621" w:rsidP="00FE7621">
      <w:pPr>
        <w:pStyle w:val="ae"/>
        <w:spacing w:line="276" w:lineRule="auto"/>
        <w:ind w:left="-993" w:firstLine="426"/>
      </w:pPr>
      <w:r>
        <w:t>За  2021 год сельским поселением выдано 86 выписок  из похозяйственных  книг для оформления земельных участков в собственность.</w:t>
      </w:r>
    </w:p>
    <w:p w:rsidR="00FE7621" w:rsidRDefault="00FE7621" w:rsidP="00FE7621">
      <w:pPr>
        <w:pStyle w:val="ae"/>
        <w:spacing w:line="276" w:lineRule="auto"/>
        <w:ind w:left="-993" w:firstLine="426"/>
      </w:pPr>
      <w:r>
        <w:t>Для увеличения  доходной части бюджета поселения работниками  администрации  при выдаче справок населению ведется разъяснительная работа о необходимости  своевременно оплачивать имущественные налоги - налог на имущество и  земельный налог физических лиц.</w:t>
      </w:r>
    </w:p>
    <w:p w:rsidR="00FE7621" w:rsidRPr="0027752A" w:rsidRDefault="00FE7621" w:rsidP="00FE7621">
      <w:pPr>
        <w:pStyle w:val="ae"/>
        <w:spacing w:line="276" w:lineRule="auto"/>
        <w:ind w:left="-993" w:firstLine="851"/>
        <w:rPr>
          <w:b/>
        </w:rPr>
      </w:pPr>
      <w:r w:rsidRPr="0027752A">
        <w:rPr>
          <w:b/>
        </w:rPr>
        <w:t>Неналоговые доходы.</w:t>
      </w:r>
    </w:p>
    <w:p w:rsidR="00FE7621" w:rsidRDefault="00FE7621" w:rsidP="00FE7621">
      <w:pPr>
        <w:pStyle w:val="ae"/>
        <w:spacing w:line="276" w:lineRule="auto"/>
        <w:ind w:left="-993" w:firstLine="426"/>
      </w:pPr>
      <w:proofErr w:type="gramStart"/>
      <w:r>
        <w:t xml:space="preserve">Неналоговые доходы  за  2021 год поступили в сумме 38,3 тыс. руб. и представлены в виде  доходов   от денежных взысканий  (штрафов) в сумме  18,3 тыс. руб.  при плане 18,0 тыс. руб. и  доходов, получаемых в виде арендной платы   за земли, находящиеся в собственности сельских поселений в сумме 20,0 тыс. руб.  Частично погашена задолженность  Шишкиной Т.В. за аренду земельного участка. </w:t>
      </w:r>
      <w:proofErr w:type="gramEnd"/>
    </w:p>
    <w:p w:rsidR="00FE7621" w:rsidRDefault="00FE7621" w:rsidP="00FE7621">
      <w:pPr>
        <w:pStyle w:val="ae"/>
        <w:spacing w:line="276" w:lineRule="auto"/>
        <w:ind w:left="-993" w:firstLine="426"/>
      </w:pPr>
      <w:r>
        <w:t>Безвозмездные поступления.</w:t>
      </w:r>
    </w:p>
    <w:p w:rsidR="00FE7621" w:rsidRDefault="00FE7621" w:rsidP="00FE7621">
      <w:pPr>
        <w:pStyle w:val="ae"/>
        <w:spacing w:line="276" w:lineRule="auto"/>
        <w:ind w:left="-993" w:firstLine="426"/>
      </w:pPr>
      <w:r>
        <w:t>За 2021 год безвозмездные  поступления составили 96822,8 тыс. руб. в том числе  в виде дотации на выравнивание бюджетной обеспеченности из районного  бюджета в сумме 1664,6 тыс. руб.,  субвенции  бюджетам  сельских поселений на  выполнение  передаваемых полномочий - 33,0 тыс. руб. межбюджетные трансферты на благоустройство и озеленение ул. 50лет Октября и ул. Чапаева</w:t>
      </w:r>
      <w:proofErr w:type="gramStart"/>
      <w:r>
        <w:t>.</w:t>
      </w:r>
      <w:proofErr w:type="gramEnd"/>
      <w:r>
        <w:t xml:space="preserve">  </w:t>
      </w:r>
      <w:proofErr w:type="gramStart"/>
      <w:r>
        <w:t>в</w:t>
      </w:r>
      <w:proofErr w:type="gramEnd"/>
      <w:r>
        <w:t xml:space="preserve"> сумме 14040,4 тыс. руб., прочие субсидии  бюджетам сельских поселений (благоустройство ул. 50 лет Октября) в сумме 63564,5 тыс. руб</w:t>
      </w:r>
      <w:proofErr w:type="gramStart"/>
      <w:r>
        <w:t>.(</w:t>
      </w:r>
      <w:proofErr w:type="gramEnd"/>
      <w:r>
        <w:t xml:space="preserve">реконструкция и озеленение ул.50 лет Октября и ул. Чапаева), субсидии в сумме  969,0 тыс. руб.  на  благоустройство детской площадки в а. </w:t>
      </w:r>
      <w:proofErr w:type="spellStart"/>
      <w:r>
        <w:t>Адамий</w:t>
      </w:r>
      <w:proofErr w:type="spellEnd"/>
      <w:r>
        <w:t xml:space="preserve">,  поступления от денежных пожертвований, предоставленных  физическими лицами  получателям средств бюджетов сельских поселений 157,5 тыс. руб., прочие дотации бюджетам сельских поселений -220,0 тыс. руб., субсидии на </w:t>
      </w:r>
      <w:proofErr w:type="spellStart"/>
      <w:r>
        <w:t>софинансирование</w:t>
      </w:r>
      <w:proofErr w:type="spellEnd"/>
      <w:r>
        <w:t xml:space="preserve">  капитальных вложений -16173,8 тыс. руб. (реконструкция ул. </w:t>
      </w:r>
      <w:proofErr w:type="spellStart"/>
      <w:r>
        <w:t>Заринского</w:t>
      </w:r>
      <w:proofErr w:type="spellEnd"/>
      <w:r>
        <w:t xml:space="preserve">), 1118,0тыс. руб. – на благоустройство  прилегающей территории к памятнику по ул. Шоссейной  </w:t>
      </w:r>
      <w:proofErr w:type="gramStart"/>
      <w:r>
        <w:t>с</w:t>
      </w:r>
      <w:proofErr w:type="gramEnd"/>
      <w:r>
        <w:t>. Красногвардейское.</w:t>
      </w:r>
    </w:p>
    <w:p w:rsidR="00FE7621" w:rsidRPr="007C0AF4" w:rsidRDefault="00FE7621" w:rsidP="00FE7621">
      <w:pPr>
        <w:pStyle w:val="ae"/>
        <w:spacing w:line="276" w:lineRule="auto"/>
        <w:ind w:left="-993" w:firstLine="851"/>
        <w:rPr>
          <w:b/>
          <w:bCs/>
        </w:rPr>
      </w:pPr>
      <w:r>
        <w:t xml:space="preserve"> </w:t>
      </w:r>
      <w:r w:rsidRPr="007C0AF4">
        <w:rPr>
          <w:b/>
          <w:bCs/>
        </w:rPr>
        <w:t>2. Исполнение  расходной части  бюджета.</w:t>
      </w:r>
    </w:p>
    <w:p w:rsidR="00FE7621" w:rsidRPr="0027752A" w:rsidRDefault="00FE7621" w:rsidP="00FE7621">
      <w:pPr>
        <w:spacing w:line="276" w:lineRule="auto"/>
        <w:ind w:left="-993" w:firstLine="426"/>
        <w:jc w:val="both"/>
      </w:pPr>
      <w:r w:rsidRPr="00AE6320">
        <w:lastRenderedPageBreak/>
        <w:t>Расходная часть бюджета</w:t>
      </w:r>
      <w:r w:rsidRPr="0027752A">
        <w:t xml:space="preserve"> выполнена на 95,4%, в суммовом выражении выполнение составило – 124807,2 тыс. руб., при плане – 130796,1 тыс. руб., по сравнению с 2020 годом расходная часть бюджета увеличилась на 86261,7 тыс. руб. (план 2020г – 102176,2,6 тыс. руб., факт – 38545,5 тыс. руб.)</w:t>
      </w:r>
    </w:p>
    <w:p w:rsidR="00FE7621" w:rsidRPr="0027752A" w:rsidRDefault="00FE7621" w:rsidP="00FE7621">
      <w:pPr>
        <w:spacing w:line="276" w:lineRule="auto"/>
        <w:ind w:left="-993" w:firstLine="426"/>
        <w:jc w:val="both"/>
      </w:pPr>
      <w:r w:rsidRPr="0027752A">
        <w:rPr>
          <w:b/>
        </w:rPr>
        <w:t xml:space="preserve">По разделу 01 «Общегосударственные вопросы»  </w:t>
      </w:r>
      <w:r w:rsidRPr="0027752A">
        <w:t>расходы составили – 10986,0 тыс. руб., при плановом назначении – 10987,4 тыс. руб. Процент выполнения составил – 99,9. Невыполнение плана в суммовом выражении составило – 1,4 тыс. руб., в сравнении с 2020 годом расходы увеличились на – 84,5 тыс. руб. (план 2020г – 11071,4 тыс. руб., факт 2020г – 11070,5 тыс. руб.).</w:t>
      </w:r>
    </w:p>
    <w:p w:rsidR="00FE7621" w:rsidRPr="0027752A" w:rsidRDefault="00FE7621" w:rsidP="00FE7621">
      <w:pPr>
        <w:spacing w:line="276" w:lineRule="auto"/>
        <w:ind w:left="-993" w:firstLine="426"/>
        <w:jc w:val="both"/>
      </w:pPr>
      <w:r w:rsidRPr="0027752A">
        <w:rPr>
          <w:b/>
        </w:rPr>
        <w:t>По подразделу 0102  «Глава муниципального образования»</w:t>
      </w:r>
      <w:r w:rsidRPr="0027752A">
        <w:t xml:space="preserve"> расходы на выплату заработной платы и отпуска составили – 1279,5 тыс. руб. при плане – 1279,6 тыс. руб. процент выполнения составил – 99,9. В сравнении в прошлым годом (1074,6 тыс. руб.) расходы увеличились на 204,9 тыс. руб., в связи с повышение зарплаты в течени</w:t>
      </w:r>
      <w:proofErr w:type="gramStart"/>
      <w:r w:rsidRPr="0027752A">
        <w:t>и</w:t>
      </w:r>
      <w:proofErr w:type="gramEnd"/>
      <w:r w:rsidRPr="0027752A">
        <w:t>  2020 года.</w:t>
      </w:r>
    </w:p>
    <w:p w:rsidR="00FE7621" w:rsidRPr="0027752A" w:rsidRDefault="00FE7621" w:rsidP="00FE7621">
      <w:pPr>
        <w:spacing w:line="276" w:lineRule="auto"/>
        <w:ind w:left="-993" w:firstLine="426"/>
        <w:jc w:val="both"/>
      </w:pPr>
      <w:r w:rsidRPr="0027752A">
        <w:rPr>
          <w:b/>
        </w:rPr>
        <w:t>По подразделу 0104 « Функционирование высших исполнительных органов гос. власти, местных администраций»</w:t>
      </w:r>
      <w:r w:rsidRPr="0027752A">
        <w:t xml:space="preserve"> – 8455,5 тыс. руб., при плане – 8456,3 тыс. руб. Процент выполнения – 99,9, в том числе расходы на выплату зарплаты и начисления составляют – 7318,3 тыс. руб., при плановом назначении – 7318,3 тыс. руб. Процент выполнения – 100. В сравнении с 2020 годом расходы на выплату заработной платы увеличились на – 429,3 тыс. руб. Фактическая  численность работников администрации «Красногвардейское сельское поселение» за 2021 год не изменилась и на 01.01.2022 г. составляет 15 чел.  </w:t>
      </w:r>
    </w:p>
    <w:p w:rsidR="00FE7621" w:rsidRPr="0027752A" w:rsidRDefault="00FE7621" w:rsidP="00FE7621">
      <w:pPr>
        <w:spacing w:line="276" w:lineRule="auto"/>
        <w:ind w:left="-993" w:firstLine="426"/>
        <w:jc w:val="both"/>
      </w:pPr>
      <w:r w:rsidRPr="0027752A">
        <w:t>Выплаты по услугам связи за отчетный период составили – 168,6 тыс. руб., и уменьшились по сравнению с соответствующим периодом прошлого года на – 5,6 тыс. руб.(2020 г. – 174,2 тыс. руб.)</w:t>
      </w:r>
    </w:p>
    <w:p w:rsidR="00FE7621" w:rsidRPr="0027752A" w:rsidRDefault="00FE7621" w:rsidP="00FE7621">
      <w:pPr>
        <w:spacing w:line="276" w:lineRule="auto"/>
        <w:ind w:left="-993" w:firstLine="426"/>
        <w:jc w:val="both"/>
      </w:pPr>
      <w:proofErr w:type="gramStart"/>
      <w:r w:rsidRPr="0027752A">
        <w:t>Расходы по коммунальным услугам за отчетный период составили  - 94,5 тыс. руб., в том числе: оплата за газ – 19,4 тыс. руб., электроэнергия – 74,6 тыс. руб., водоснабжение – 0,5 тыс. руб.  По сравнению с соответствующим периодом прошлого года расходы увеличились на – 11,9 тыс. руб. (2020 г. – 82,6 тыс. руб.).</w:t>
      </w:r>
      <w:proofErr w:type="gramEnd"/>
    </w:p>
    <w:p w:rsidR="00FE7621" w:rsidRPr="0027752A" w:rsidRDefault="00FE7621" w:rsidP="00FE7621">
      <w:pPr>
        <w:spacing w:line="276" w:lineRule="auto"/>
        <w:ind w:left="-993" w:firstLine="426"/>
        <w:jc w:val="both"/>
      </w:pPr>
      <w:r w:rsidRPr="0027752A">
        <w:t xml:space="preserve">Расходы на работы, услуги по содержанию имущества  составили – 226,2 тыс. руб., по сравнению с соответствующим периодом прошлого года расходы увеличились на – 33,6 тыс. руб.  (2020 г. – 192,6 тыс. руб.). </w:t>
      </w:r>
      <w:proofErr w:type="gramStart"/>
      <w:r w:rsidRPr="0027752A">
        <w:t>За тех. обслуживание газового оборудования в здании администрации – 17,1 тыс. руб., тех. обслуживание охранной и пожарной сигнализации – 9,9 тыс. руб., обслуживание и ремонт оргтехники – 41,5 тыс. руб., техосмотр и ремонт автомобиля – 45,0 тыс. руб., покупка ноутбуков – 112,7 тыс. руб.</w:t>
      </w:r>
      <w:proofErr w:type="gramEnd"/>
    </w:p>
    <w:p w:rsidR="00FE7621" w:rsidRPr="0027752A" w:rsidRDefault="00FE7621" w:rsidP="00FE7621">
      <w:pPr>
        <w:spacing w:line="276" w:lineRule="auto"/>
        <w:ind w:left="-993" w:firstLine="426"/>
        <w:jc w:val="both"/>
      </w:pPr>
      <w:proofErr w:type="gramStart"/>
      <w:r w:rsidRPr="0027752A">
        <w:t>Кассовое исполнение по прочим работам составило – 312,7 тыс. руб.,  по сравнению с соответствующим периодом прошлого года расходы уменьшились на – 9,6 тыс. руб. (2020 г. – 322,3 тыс. руб.) в том числе, страхование автомобиля – 4,1 тыс. руб., охрана здания – 58,6 тыс. руб., медосмотр водителя – 2,2 тыс. руб., медосмотр муниципальных служащих – 33,9 тыс. руб.,  приобретение программ – 5,9 тыс. руб., работы и услуги в</w:t>
      </w:r>
      <w:proofErr w:type="gramEnd"/>
      <w:r w:rsidRPr="0027752A">
        <w:t xml:space="preserve"> </w:t>
      </w:r>
      <w:proofErr w:type="gramStart"/>
      <w:r w:rsidRPr="0027752A">
        <w:t>сфере информационных технологий – 158,2 тыс. руб., подписка на газеты, журналы – 43,6 тыс. руб., инструктаж ответственного за газовое хозяйство – 2,6 тыс. руб., расчет по экологии – 3,5 тыс. руб.</w:t>
      </w:r>
      <w:proofErr w:type="gramEnd"/>
    </w:p>
    <w:p w:rsidR="00FE7621" w:rsidRPr="0027752A" w:rsidRDefault="00FE7621" w:rsidP="00FE7621">
      <w:pPr>
        <w:spacing w:line="276" w:lineRule="auto"/>
        <w:ind w:left="-993" w:firstLine="426"/>
        <w:jc w:val="both"/>
      </w:pPr>
      <w:proofErr w:type="gramStart"/>
      <w:r w:rsidRPr="0027752A">
        <w:t xml:space="preserve">По статье «Поступление нефинансовых активов» кассовое исполнение составило – 299,3 тыс. руб., по сравнению с соответствующим периодом прошлого года расходы уменьшились на – 97,5 тыс. руб. (2020 г. – 396,8 тыс. руб.)  С начала года произведены расходы на приобретение оргтехники – 35,6 тыс. руб., горюче-смазочных материалов для служебного автомобиля – 170,9 тыс. руб., канц. товаров – 64,4 тыс. руб., </w:t>
      </w:r>
      <w:proofErr w:type="spellStart"/>
      <w:r w:rsidRPr="0027752A">
        <w:t>хозтоваров</w:t>
      </w:r>
      <w:proofErr w:type="spellEnd"/>
      <w:r w:rsidRPr="0027752A">
        <w:t xml:space="preserve"> – 28,4 тыс. руб.</w:t>
      </w:r>
      <w:proofErr w:type="gramEnd"/>
    </w:p>
    <w:p w:rsidR="00FE7621" w:rsidRPr="0027752A" w:rsidRDefault="00FE7621" w:rsidP="00FE7621">
      <w:pPr>
        <w:spacing w:line="276" w:lineRule="auto"/>
        <w:ind w:left="-993" w:firstLine="426"/>
        <w:jc w:val="both"/>
      </w:pPr>
      <w:r w:rsidRPr="0027752A">
        <w:rPr>
          <w:b/>
        </w:rPr>
        <w:t>По подразделу 0107 «Проведение выборов в представительные органы государственной власти»</w:t>
      </w:r>
      <w:r w:rsidRPr="0027752A">
        <w:t xml:space="preserve">  расходы за 2021 год составили 407,5 тыс. руб. </w:t>
      </w:r>
    </w:p>
    <w:p w:rsidR="00FE7621" w:rsidRPr="0027752A" w:rsidRDefault="00FE7621" w:rsidP="00FE7621">
      <w:pPr>
        <w:spacing w:line="276" w:lineRule="auto"/>
        <w:ind w:left="-993" w:firstLine="426"/>
        <w:jc w:val="both"/>
      </w:pPr>
      <w:r w:rsidRPr="0027752A">
        <w:rPr>
          <w:b/>
        </w:rPr>
        <w:t>По подразделу 0113 «Другие общегосударственные вопросы».</w:t>
      </w:r>
      <w:r w:rsidRPr="0027752A">
        <w:t xml:space="preserve"> </w:t>
      </w:r>
      <w:proofErr w:type="gramStart"/>
      <w:r w:rsidRPr="0027752A">
        <w:t xml:space="preserve">Расходы за отчетный период составили – 712,6 тыс. руб., при плане – 844 тыс. руб. Процент выполнения за отчетный период </w:t>
      </w:r>
      <w:r w:rsidRPr="0027752A">
        <w:lastRenderedPageBreak/>
        <w:t>составил – 80,6%. По сравнению с соответствующим периодом прошлого года расходы уменьшились на – 864,3 тыс. руб. (2020 г. – 1576,9  тыс. руб.) Расходы по ведомственной целевой программе «Военно-патриотическое воспитание молодежи» составили –13,7 тыс. руб. и были направлены на проведение мероприятий посвященных празднованию Дня Победы</w:t>
      </w:r>
      <w:proofErr w:type="gramEnd"/>
      <w:r w:rsidRPr="0027752A">
        <w:t xml:space="preserve"> и выводу Советских войск из Афганистана,  Плановое назначение (2021 г – 22,3 тыс. руб.) выполнено на 61,4 %.</w:t>
      </w:r>
    </w:p>
    <w:p w:rsidR="00FE7621" w:rsidRPr="0027752A" w:rsidRDefault="00FE7621" w:rsidP="00FE7621">
      <w:pPr>
        <w:spacing w:line="276" w:lineRule="auto"/>
        <w:ind w:left="-993" w:firstLine="426"/>
        <w:jc w:val="both"/>
      </w:pPr>
      <w:proofErr w:type="gramStart"/>
      <w:r w:rsidRPr="0027752A">
        <w:t>Прочие работы и услуги по подразделу 0113 составили – 698,9 тыс. руб., в том числе на оплату труда внештатным сотрудникам составили – 280,1  тыс. руб., (2018г – 422,9 тыс. руб.), в том числе за публикацию в газете – 29,2 тыс. руб., оплата за образовательные услуги по программе повышения квалификации «Управление государственными и муниципальными закупками»  – 3,0 тыс. руб., оплата за услуги по проведению инвентаризации и</w:t>
      </w:r>
      <w:proofErr w:type="gramEnd"/>
      <w:r w:rsidRPr="0027752A">
        <w:t xml:space="preserve"> </w:t>
      </w:r>
      <w:proofErr w:type="gramStart"/>
      <w:r w:rsidRPr="0027752A">
        <w:t>размещении в АИС – 12,0 тыс. руб., оплата за работы по подготовке документов  для уничтожения биологических отходов – 2,0 тыс. руб., оплата за услуги по внесению информации о системе водоотведения МО в АИС – 9,3 тыс. руб., оплата за услуги по утилизации ламп - 2,0 тыс. руб., оплата за услуги по изготовлению баннера "Стена памяти" – 7,5 тыс. руб., приобретение товаров однократного применения – 19,9 тыс</w:t>
      </w:r>
      <w:proofErr w:type="gramEnd"/>
      <w:r w:rsidRPr="0027752A">
        <w:t>. руб.</w:t>
      </w:r>
    </w:p>
    <w:p w:rsidR="00FE7621" w:rsidRPr="0027752A" w:rsidRDefault="00FE7621" w:rsidP="00FE7621">
      <w:pPr>
        <w:spacing w:line="276" w:lineRule="auto"/>
        <w:ind w:left="-993" w:firstLine="426"/>
        <w:jc w:val="both"/>
      </w:pPr>
      <w:proofErr w:type="gramStart"/>
      <w:r w:rsidRPr="0027752A">
        <w:t>Налог на имущество – 66,6 тыс. руб., транспортный налог – 64,8 тыс. руб., экология – 0,7 тыс. руб.</w:t>
      </w:r>
      <w:proofErr w:type="gramEnd"/>
    </w:p>
    <w:p w:rsidR="00FE7621" w:rsidRPr="0027752A" w:rsidRDefault="00FE7621" w:rsidP="00FE7621">
      <w:pPr>
        <w:spacing w:line="276" w:lineRule="auto"/>
        <w:ind w:left="-993" w:firstLine="426"/>
        <w:jc w:val="both"/>
      </w:pPr>
      <w:r w:rsidRPr="0027752A">
        <w:t>Межбюджетные трансферты на передачу полномочий по осуществлению внешнего муниципального финансового контроля  составили – 168,8 тыс. руб.</w:t>
      </w:r>
    </w:p>
    <w:p w:rsidR="00FE7621" w:rsidRPr="0027752A" w:rsidRDefault="00FE7621" w:rsidP="00FE7621">
      <w:pPr>
        <w:spacing w:line="276" w:lineRule="auto"/>
        <w:ind w:left="-993" w:firstLine="426"/>
        <w:jc w:val="both"/>
      </w:pPr>
      <w:r w:rsidRPr="0027752A">
        <w:t>Расходы на административную комиссию – 33,0 тыс. руб., в том числе приобретение канцелярских товаров – 33,0 тыс. руб.</w:t>
      </w:r>
    </w:p>
    <w:p w:rsidR="00FE7621" w:rsidRPr="0027752A" w:rsidRDefault="00FE7621" w:rsidP="00FE7621">
      <w:pPr>
        <w:spacing w:line="276" w:lineRule="auto"/>
        <w:ind w:left="-993" w:firstLine="426"/>
        <w:jc w:val="both"/>
      </w:pPr>
      <w:r w:rsidRPr="0027752A">
        <w:rPr>
          <w:b/>
        </w:rPr>
        <w:t xml:space="preserve">По разделу 03 «Национальная безопасность и правоохранительная деятельность» </w:t>
      </w:r>
      <w:r w:rsidRPr="0027752A">
        <w:t xml:space="preserve">расходы не планировались. </w:t>
      </w:r>
    </w:p>
    <w:p w:rsidR="00FE7621" w:rsidRPr="0027752A" w:rsidRDefault="00FE7621" w:rsidP="00FE7621">
      <w:pPr>
        <w:spacing w:line="276" w:lineRule="auto"/>
        <w:ind w:left="-993" w:firstLine="426"/>
        <w:jc w:val="both"/>
      </w:pPr>
      <w:proofErr w:type="gramStart"/>
      <w:r w:rsidRPr="0027752A">
        <w:rPr>
          <w:b/>
        </w:rPr>
        <w:t xml:space="preserve">По разделу 04 «Национальная экономика» </w:t>
      </w:r>
      <w:r w:rsidRPr="0027752A">
        <w:t xml:space="preserve"> процент выполнения составил – 93%. Плановое назначение – </w:t>
      </w:r>
      <w:r w:rsidRPr="0027752A">
        <w:rPr>
          <w:u w:val="single"/>
        </w:rPr>
        <w:t>86068,8</w:t>
      </w:r>
      <w:r w:rsidRPr="0027752A">
        <w:t xml:space="preserve"> тыс. руб., расходы составили – 80081,6 тыс. руб., и больше аналогичного периода 2020 года на – 77266,3 тыс. руб. (план 2020г – 3535,3 тыс. руб., факт 2020 – 2815,3 тыс. руб.).</w:t>
      </w:r>
      <w:proofErr w:type="gramEnd"/>
    </w:p>
    <w:p w:rsidR="00FE7621" w:rsidRPr="0027752A" w:rsidRDefault="00FE7621" w:rsidP="00FE7621">
      <w:pPr>
        <w:spacing w:line="276" w:lineRule="auto"/>
        <w:ind w:left="-993" w:firstLine="426"/>
        <w:jc w:val="both"/>
      </w:pPr>
      <w:proofErr w:type="gramStart"/>
      <w:r w:rsidRPr="0027752A">
        <w:rPr>
          <w:b/>
        </w:rPr>
        <w:t xml:space="preserve">По подразделу 0409 «Капитальный ремонт, ремонт и содержание автомобильных дорог общего пользования местного значения» </w:t>
      </w:r>
      <w:r w:rsidRPr="0027752A">
        <w:t xml:space="preserve">процент кассового исполнения составил 93% или – 79931,3 тыс. руб., при плане – 85918,4 тыс. руб., в том числе субсидия на реконструкцию улицы 50 лет Октября и ул. Чапаева – 59315,1 тыс. руб., субсидия на реконструкцию ул. </w:t>
      </w:r>
      <w:proofErr w:type="spellStart"/>
      <w:r w:rsidRPr="0027752A">
        <w:t>Заринского</w:t>
      </w:r>
      <w:proofErr w:type="spellEnd"/>
      <w:r w:rsidRPr="0027752A">
        <w:t xml:space="preserve"> – 16173,8 тыс. руб. средства Федерального бюджета – 12178,3 тыс. руб., бюджет поселения</w:t>
      </w:r>
      <w:proofErr w:type="gramEnd"/>
      <w:r w:rsidRPr="0027752A">
        <w:t xml:space="preserve"> – 15,9 тыс. руб. (план – 16,0 тыс. руб.). </w:t>
      </w:r>
      <w:proofErr w:type="gramStart"/>
      <w:r w:rsidRPr="0027752A">
        <w:t>Средства были направлены на оплату услуг по доставке ГПС с. Красногвардейского – 599,9 тыс. руб., расчистке дорог от снега – 728,9 тыс. руб., на ямочный ремонт – 754,1 тыс. руб., на грейдирование – 202,0 тыс. руб., покос травы на обочинах дорог, вывоз веток – 548,0 тыс. руб., на устройство оснований и выравнивающих слоев ул. Больничная – 398,7 тыс. руб.</w:t>
      </w:r>
      <w:proofErr w:type="gramEnd"/>
    </w:p>
    <w:p w:rsidR="00FE7621" w:rsidRPr="0027752A" w:rsidRDefault="00FE7621" w:rsidP="00FE7621">
      <w:pPr>
        <w:spacing w:line="276" w:lineRule="auto"/>
        <w:ind w:left="-993" w:firstLine="426"/>
        <w:jc w:val="both"/>
      </w:pPr>
      <w:proofErr w:type="gramStart"/>
      <w:r w:rsidRPr="0027752A">
        <w:t xml:space="preserve">На разработку проектно-сметной документации для объекта: реконструкция тротуара с. Красногвардейское по ул. Первомайская – 250 тыс. руб., подъездной автодороги а. </w:t>
      </w:r>
      <w:proofErr w:type="spellStart"/>
      <w:r w:rsidRPr="0027752A">
        <w:t>Адамий</w:t>
      </w:r>
      <w:proofErr w:type="spellEnd"/>
      <w:r w:rsidRPr="0027752A">
        <w:t xml:space="preserve"> ул. Школьная  – 400,0 тыс. руб.</w:t>
      </w:r>
      <w:proofErr w:type="gramEnd"/>
    </w:p>
    <w:p w:rsidR="00FE7621" w:rsidRPr="0027752A" w:rsidRDefault="00FE7621" w:rsidP="00FE7621">
      <w:pPr>
        <w:spacing w:line="276" w:lineRule="auto"/>
        <w:ind w:left="-993" w:firstLine="426"/>
        <w:jc w:val="both"/>
      </w:pPr>
      <w:proofErr w:type="gramStart"/>
      <w:r w:rsidRPr="0027752A">
        <w:t xml:space="preserve">Гос. экспертиза объекта реконструкции подъездной автодороги а. </w:t>
      </w:r>
      <w:proofErr w:type="spellStart"/>
      <w:r w:rsidRPr="0027752A">
        <w:t>Адамий</w:t>
      </w:r>
      <w:proofErr w:type="spellEnd"/>
      <w:r w:rsidRPr="0027752A">
        <w:t xml:space="preserve"> ул. Школьная -129,0 тыс. руб., тротуара с. Красногвардейское по ул. Первомайская – 59,7 тыс. руб.</w:t>
      </w:r>
      <w:proofErr w:type="gramEnd"/>
    </w:p>
    <w:p w:rsidR="00FE7621" w:rsidRPr="0027752A" w:rsidRDefault="00FE7621" w:rsidP="00FE7621">
      <w:pPr>
        <w:spacing w:line="276" w:lineRule="auto"/>
        <w:ind w:left="-993" w:firstLine="426"/>
        <w:jc w:val="both"/>
      </w:pPr>
      <w:r w:rsidRPr="0027752A">
        <w:t>На реконструкцию ул. 50 лет Октября израсходовано – 59374,4 тыс. руб., в том числе из бюджета Республики Адыгея – 59315,1 тыс. руб., из бюджета поселения – 59,4 тыс. руб.</w:t>
      </w:r>
    </w:p>
    <w:p w:rsidR="00FE7621" w:rsidRPr="0027752A" w:rsidRDefault="00FE7621" w:rsidP="00FE7621">
      <w:pPr>
        <w:spacing w:line="276" w:lineRule="auto"/>
        <w:ind w:left="-993" w:firstLine="426"/>
        <w:jc w:val="both"/>
      </w:pPr>
      <w:r w:rsidRPr="0027752A">
        <w:t>Строительный контроль в рамках кап</w:t>
      </w:r>
      <w:proofErr w:type="gramStart"/>
      <w:r w:rsidRPr="0027752A">
        <w:t>.</w:t>
      </w:r>
      <w:proofErr w:type="gramEnd"/>
      <w:r w:rsidRPr="0027752A">
        <w:t xml:space="preserve"> </w:t>
      </w:r>
      <w:proofErr w:type="gramStart"/>
      <w:r w:rsidRPr="0027752A">
        <w:t>с</w:t>
      </w:r>
      <w:proofErr w:type="gramEnd"/>
      <w:r w:rsidRPr="0027752A">
        <w:t>троительства по объекту: 50 лет Октября – 234,0 тыс. руб.</w:t>
      </w:r>
    </w:p>
    <w:p w:rsidR="00FE7621" w:rsidRPr="0027752A" w:rsidRDefault="00FE7621" w:rsidP="00FE7621">
      <w:pPr>
        <w:spacing w:line="276" w:lineRule="auto"/>
        <w:ind w:left="-993" w:firstLine="426"/>
        <w:jc w:val="both"/>
      </w:pPr>
      <w:proofErr w:type="gramStart"/>
      <w:r w:rsidRPr="0027752A">
        <w:lastRenderedPageBreak/>
        <w:t xml:space="preserve">На реконструкцию ул. </w:t>
      </w:r>
      <w:proofErr w:type="spellStart"/>
      <w:r w:rsidRPr="0027752A">
        <w:t>Заринского</w:t>
      </w:r>
      <w:proofErr w:type="spellEnd"/>
      <w:r w:rsidRPr="0027752A">
        <w:t xml:space="preserve"> израсходовано – 15915,0 тыс. руб., в том числе из Федерального бюджета – 12178,3 тыс. руб., из бюджета Республики Адыгея – 3720,8 тыс. руб., из бюджета поселения – 15,9тыс. руб.</w:t>
      </w:r>
      <w:proofErr w:type="gramEnd"/>
    </w:p>
    <w:p w:rsidR="00FE7621" w:rsidRDefault="00FE7621" w:rsidP="00FE7621">
      <w:pPr>
        <w:spacing w:line="276" w:lineRule="auto"/>
        <w:ind w:left="-993" w:firstLine="426"/>
        <w:jc w:val="both"/>
      </w:pPr>
      <w:r w:rsidRPr="0027752A">
        <w:t xml:space="preserve">Технический контроль по объекту: реконструкция подъездной автодороги по ул. </w:t>
      </w:r>
      <w:proofErr w:type="spellStart"/>
      <w:r w:rsidRPr="0027752A">
        <w:t>Заринского</w:t>
      </w:r>
      <w:proofErr w:type="spellEnd"/>
      <w:r w:rsidRPr="0027752A">
        <w:t xml:space="preserve"> – 274,9 тыс. руб., из бюджета Республики Адыгея – 274,7 тыс. руб.</w:t>
      </w:r>
    </w:p>
    <w:p w:rsidR="00FE7621" w:rsidRPr="0027752A" w:rsidRDefault="00FE7621" w:rsidP="00FE7621">
      <w:pPr>
        <w:spacing w:line="276" w:lineRule="auto"/>
        <w:ind w:left="-993" w:firstLine="426"/>
        <w:jc w:val="both"/>
      </w:pPr>
      <w:r w:rsidRPr="0027752A">
        <w:t>Приобретение товаров – 75,8 тыс. руб.</w:t>
      </w:r>
    </w:p>
    <w:p w:rsidR="00FE7621" w:rsidRPr="0027752A" w:rsidRDefault="00FE7621" w:rsidP="00FE7621">
      <w:pPr>
        <w:spacing w:line="276" w:lineRule="auto"/>
        <w:ind w:left="-993" w:firstLine="426"/>
        <w:jc w:val="both"/>
      </w:pPr>
      <w:proofErr w:type="gramStart"/>
      <w:r w:rsidRPr="0027752A">
        <w:rPr>
          <w:b/>
        </w:rPr>
        <w:t>По подразделу 0412 «Национальная экономика»</w:t>
      </w:r>
      <w:r w:rsidRPr="0027752A">
        <w:t xml:space="preserve"> за выполненные работы по оформлению межевых планов на земельные участки расходы составили – 150,3 тыс. руб., что больше аналогичного периода прошлого года на 89,3 тыс. руб.(2020 г. – 61,0 тыс. руб.), и были направлены на топографическую съемку территории с. Красногвардейское объект культурного наследия "Одиночное захоронение" – 7,5 тыс. руб., установлению границ на местности, земельных участков по ул</w:t>
      </w:r>
      <w:proofErr w:type="gramEnd"/>
      <w:r w:rsidRPr="0027752A">
        <w:t xml:space="preserve">. Новая, дом 11 – 8,0 тыс. руб., изготовление по установленной форме межевого плана – 13,8 тыс. руб.,  установлению границ на местности, земельных участков, расположенных по адресу ул. Кавказская, ул. Севастопольская, ул. Мичурина – 8,0 тыс. руб., </w:t>
      </w:r>
      <w:proofErr w:type="spellStart"/>
      <w:r w:rsidRPr="0027752A">
        <w:t>оформл</w:t>
      </w:r>
      <w:proofErr w:type="spellEnd"/>
      <w:r w:rsidRPr="0027752A">
        <w:t xml:space="preserve">. тех. планов сооружений </w:t>
      </w:r>
      <w:proofErr w:type="spellStart"/>
      <w:r w:rsidRPr="0027752A">
        <w:t>распол</w:t>
      </w:r>
      <w:proofErr w:type="spellEnd"/>
      <w:r w:rsidRPr="0027752A">
        <w:t xml:space="preserve">. по </w:t>
      </w:r>
      <w:proofErr w:type="spellStart"/>
      <w:r w:rsidRPr="0027752A">
        <w:t>адресу</w:t>
      </w:r>
      <w:proofErr w:type="gramStart"/>
      <w:r w:rsidRPr="0027752A">
        <w:t>:с</w:t>
      </w:r>
      <w:proofErr w:type="spellEnd"/>
      <w:proofErr w:type="gramEnd"/>
      <w:r w:rsidRPr="0027752A">
        <w:t xml:space="preserve">. Красногвардейское, ул. 50 лет Октября и ул. Чапаева – 60,0 тыс. руб., кадастровые и землеустроительные работы по </w:t>
      </w:r>
      <w:proofErr w:type="spellStart"/>
      <w:r w:rsidRPr="0027752A">
        <w:t>подгот</w:t>
      </w:r>
      <w:proofErr w:type="spellEnd"/>
      <w:r w:rsidRPr="0027752A">
        <w:t xml:space="preserve">. описания </w:t>
      </w:r>
      <w:proofErr w:type="spellStart"/>
      <w:r w:rsidRPr="0027752A">
        <w:t>местополож</w:t>
      </w:r>
      <w:proofErr w:type="spellEnd"/>
      <w:r w:rsidRPr="0027752A">
        <w:t xml:space="preserve">. границ охранной зоны ВЛ-10 </w:t>
      </w:r>
      <w:proofErr w:type="spellStart"/>
      <w:r w:rsidRPr="0027752A">
        <w:t>кВ</w:t>
      </w:r>
      <w:proofErr w:type="spellEnd"/>
      <w:r w:rsidRPr="0027752A">
        <w:t xml:space="preserve"> Кр-7 – 25,0 тыс. руб., </w:t>
      </w:r>
      <w:proofErr w:type="spellStart"/>
      <w:r w:rsidRPr="0027752A">
        <w:t>геод</w:t>
      </w:r>
      <w:proofErr w:type="spellEnd"/>
      <w:r w:rsidRPr="0027752A">
        <w:t>-я съемка трот</w:t>
      </w:r>
      <w:proofErr w:type="gramStart"/>
      <w:r w:rsidRPr="0027752A">
        <w:t>.</w:t>
      </w:r>
      <w:proofErr w:type="gramEnd"/>
      <w:r w:rsidRPr="0027752A">
        <w:t xml:space="preserve"> </w:t>
      </w:r>
      <w:proofErr w:type="gramStart"/>
      <w:r w:rsidRPr="0027752A">
        <w:t>п</w:t>
      </w:r>
      <w:proofErr w:type="gramEnd"/>
      <w:r w:rsidRPr="0027752A">
        <w:t>о ул. Первомайская, от ул. Ленина до ул. Победы – 8,0 тыс. руб. геодезическая съемка сквера прилегающего к мемориальному комплексу "Вечный огонь" – 20,0 тыс. руб.</w:t>
      </w:r>
    </w:p>
    <w:p w:rsidR="00FE7621" w:rsidRPr="0027752A" w:rsidRDefault="00FE7621" w:rsidP="00FE7621">
      <w:pPr>
        <w:spacing w:line="276" w:lineRule="auto"/>
        <w:ind w:left="-993" w:firstLine="426"/>
        <w:jc w:val="both"/>
      </w:pPr>
      <w:proofErr w:type="gramStart"/>
      <w:r w:rsidRPr="0027752A">
        <w:rPr>
          <w:b/>
        </w:rPr>
        <w:t xml:space="preserve">По разделу 05 «Жилищно-коммунальное хозяйство» </w:t>
      </w:r>
      <w:r w:rsidRPr="0027752A">
        <w:t>плановое назначение за отчетный период составляло – 31761,2 тыс. руб., расходы  - 31760,8 тыс. руб. Исполнение – 99,9%. Расходы 2020 год увеличились на – 8726,0 тыс. руб. (факт 2020г – 23034,3 тыс. руб.).</w:t>
      </w:r>
      <w:proofErr w:type="gramEnd"/>
    </w:p>
    <w:p w:rsidR="00FE7621" w:rsidRDefault="00FE7621" w:rsidP="00FE7621">
      <w:pPr>
        <w:spacing w:line="276" w:lineRule="auto"/>
        <w:ind w:left="-993" w:firstLine="426"/>
        <w:jc w:val="both"/>
      </w:pPr>
      <w:r w:rsidRPr="0027752A">
        <w:rPr>
          <w:b/>
        </w:rPr>
        <w:t>По подразделу 0502 «Коммунальное хозяйство»</w:t>
      </w:r>
      <w:r w:rsidRPr="0027752A">
        <w:t xml:space="preserve"> расходы составили – 2789,3 тыс. руб. при плане – 2789,5 тыс. руб. Процент выполнения – 100. По сравнению с прошлым годом (14181,9 тыс. руб.) расходы увеличились на 11,3 тыс. руб.</w:t>
      </w:r>
    </w:p>
    <w:p w:rsidR="00FE7621" w:rsidRPr="0027752A" w:rsidRDefault="00FE7621" w:rsidP="00FE7621">
      <w:pPr>
        <w:spacing w:line="276" w:lineRule="auto"/>
        <w:ind w:left="-993" w:firstLine="426"/>
        <w:jc w:val="both"/>
      </w:pPr>
      <w:r w:rsidRPr="0027752A">
        <w:t>Проведение санитарно-гигиенических исследований воды – 54,4 тыс. руб.</w:t>
      </w:r>
    </w:p>
    <w:p w:rsidR="00FE7621" w:rsidRPr="0027752A" w:rsidRDefault="00FE7621" w:rsidP="00FE7621">
      <w:pPr>
        <w:spacing w:line="276" w:lineRule="auto"/>
        <w:ind w:left="-993" w:firstLine="426"/>
        <w:jc w:val="both"/>
      </w:pPr>
      <w:r w:rsidRPr="0027752A">
        <w:t>Строит</w:t>
      </w:r>
      <w:proofErr w:type="gramStart"/>
      <w:r w:rsidRPr="0027752A">
        <w:t>.</w:t>
      </w:r>
      <w:proofErr w:type="gramEnd"/>
      <w:r w:rsidRPr="0027752A">
        <w:t xml:space="preserve"> </w:t>
      </w:r>
      <w:proofErr w:type="gramStart"/>
      <w:r w:rsidRPr="0027752A">
        <w:t>к</w:t>
      </w:r>
      <w:proofErr w:type="gramEnd"/>
      <w:r w:rsidRPr="0027752A">
        <w:t xml:space="preserve">онтроль в рамках </w:t>
      </w:r>
      <w:proofErr w:type="spellStart"/>
      <w:r w:rsidRPr="0027752A">
        <w:t>капит</w:t>
      </w:r>
      <w:proofErr w:type="spellEnd"/>
      <w:r w:rsidRPr="0027752A">
        <w:t>. строит. по объекту "</w:t>
      </w:r>
      <w:proofErr w:type="spellStart"/>
      <w:r w:rsidRPr="0027752A">
        <w:t>Реконстр</w:t>
      </w:r>
      <w:proofErr w:type="spellEnd"/>
      <w:r w:rsidRPr="0027752A">
        <w:t>. ул. 50 лет Октября  и Чапаева» - 9,2 тыс. руб.</w:t>
      </w:r>
    </w:p>
    <w:p w:rsidR="00FE7621" w:rsidRDefault="00FE7621" w:rsidP="00FE7621">
      <w:pPr>
        <w:spacing w:line="276" w:lineRule="auto"/>
        <w:ind w:left="-993" w:firstLine="426"/>
        <w:jc w:val="both"/>
      </w:pPr>
      <w:r w:rsidRPr="0027752A">
        <w:t xml:space="preserve">Предоставление иного межбюджетного трансферта в целях передачи полномочий по реконструкции водопроводной сети в а. </w:t>
      </w:r>
      <w:proofErr w:type="spellStart"/>
      <w:r w:rsidRPr="0027752A">
        <w:t>Адамий</w:t>
      </w:r>
      <w:proofErr w:type="spellEnd"/>
      <w:r w:rsidRPr="0027752A">
        <w:t xml:space="preserve"> – 70,3 тыс. руб.</w:t>
      </w:r>
    </w:p>
    <w:p w:rsidR="00FE7621" w:rsidRPr="0027752A" w:rsidRDefault="00FE7621" w:rsidP="00FE7621">
      <w:pPr>
        <w:spacing w:line="276" w:lineRule="auto"/>
        <w:ind w:left="-993" w:firstLine="426"/>
        <w:jc w:val="both"/>
      </w:pPr>
      <w:r w:rsidRPr="0027752A">
        <w:t>Приобретение товаров (насосы) – 253,6 тыс. руб.</w:t>
      </w:r>
    </w:p>
    <w:p w:rsidR="00FE7621" w:rsidRPr="0027752A" w:rsidRDefault="00FE7621" w:rsidP="00FE7621">
      <w:pPr>
        <w:spacing w:line="276" w:lineRule="auto"/>
        <w:ind w:left="-993" w:firstLine="426"/>
        <w:jc w:val="both"/>
      </w:pPr>
      <w:r w:rsidRPr="0027752A">
        <w:t>Расходы на реконструкцию водопроводной сети по ул. 50 лет Октября в рамках капитального строительства – 2382,1 тыс. руб.</w:t>
      </w:r>
    </w:p>
    <w:p w:rsidR="00FE7621" w:rsidRDefault="00FE7621" w:rsidP="00FE7621">
      <w:pPr>
        <w:spacing w:line="276" w:lineRule="auto"/>
        <w:ind w:left="-993" w:firstLine="426"/>
        <w:jc w:val="both"/>
      </w:pPr>
      <w:r w:rsidRPr="0027752A">
        <w:rPr>
          <w:b/>
        </w:rPr>
        <w:t xml:space="preserve">По подразделу  0503 «Благоустройство» </w:t>
      </w:r>
      <w:r w:rsidRPr="0027752A">
        <w:t xml:space="preserve"> израсходовано – 28971,5 тыс. руб., при плане – 28971,7 тыс. руб. Процент выполнения составил -  100. Из них субсидии на благоустройство детской площадки в а. </w:t>
      </w:r>
      <w:proofErr w:type="spellStart"/>
      <w:r w:rsidRPr="0027752A">
        <w:t>Адамий</w:t>
      </w:r>
      <w:proofErr w:type="spellEnd"/>
      <w:r w:rsidRPr="0027752A">
        <w:t xml:space="preserve"> – 969 тыс. руб., средства населения на благоустройство детской площадки в а. </w:t>
      </w:r>
      <w:proofErr w:type="spellStart"/>
      <w:r w:rsidRPr="0027752A">
        <w:t>Адамий</w:t>
      </w:r>
      <w:proofErr w:type="spellEnd"/>
      <w:r w:rsidRPr="0027752A">
        <w:t xml:space="preserve"> – 157,5 тыс. </w:t>
      </w:r>
      <w:proofErr w:type="spellStart"/>
      <w:r w:rsidRPr="0027752A">
        <w:t>руб</w:t>
      </w:r>
      <w:proofErr w:type="spellEnd"/>
      <w:r w:rsidRPr="0027752A">
        <w:t>, субсидии на благоустройство территории, прилегающей к памятнику «Одиночное захоронение»  1118,2 тыс. руб.</w:t>
      </w:r>
    </w:p>
    <w:p w:rsidR="00FE7621" w:rsidRPr="0027752A" w:rsidRDefault="00FE7621" w:rsidP="00FE7621">
      <w:pPr>
        <w:spacing w:line="276" w:lineRule="auto"/>
        <w:ind w:left="-993" w:firstLine="426"/>
        <w:jc w:val="both"/>
      </w:pPr>
      <w:r w:rsidRPr="0027752A">
        <w:t xml:space="preserve">- </w:t>
      </w:r>
      <w:r w:rsidRPr="0027752A">
        <w:rPr>
          <w:b/>
        </w:rPr>
        <w:t>содержание уличного  освещения</w:t>
      </w:r>
      <w:r w:rsidRPr="0027752A">
        <w:t xml:space="preserve"> – 3297,3 тыс. руб., из них:  </w:t>
      </w:r>
    </w:p>
    <w:p w:rsidR="00FE7621" w:rsidRPr="0027752A" w:rsidRDefault="00FE7621" w:rsidP="00FE7621">
      <w:pPr>
        <w:spacing w:line="276" w:lineRule="auto"/>
        <w:ind w:left="-993" w:firstLine="426"/>
        <w:jc w:val="both"/>
      </w:pPr>
      <w:r w:rsidRPr="0027752A">
        <w:t>Расходы на коммунальные услуги за электроэнергию составили – 1618 тыс. руб. (2020 г. – 1091,1 тыс. руб.). Расходы увеличились на – 605,5 тыс. руб.</w:t>
      </w:r>
    </w:p>
    <w:p w:rsidR="00FE7621" w:rsidRDefault="00FE7621" w:rsidP="00FE7621">
      <w:pPr>
        <w:spacing w:line="276" w:lineRule="auto"/>
        <w:ind w:left="-993" w:firstLine="426"/>
        <w:jc w:val="both"/>
      </w:pPr>
      <w:r w:rsidRPr="0027752A">
        <w:t>Расходы на выполнение электромонтажных работ составили – 1661,3 тыс. руб., в сравнении с аналогичным периодом прошлого года расходы увеличились на – 488,3 тыс. руб.(2020 г. – 1173,0 тыс. руб.)</w:t>
      </w:r>
    </w:p>
    <w:p w:rsidR="00FE7621" w:rsidRPr="0027752A" w:rsidRDefault="00FE7621" w:rsidP="00FE7621">
      <w:pPr>
        <w:spacing w:line="276" w:lineRule="auto"/>
        <w:ind w:left="-993" w:firstLine="426"/>
        <w:jc w:val="both"/>
      </w:pPr>
      <w:r w:rsidRPr="0027752A">
        <w:t>-</w:t>
      </w:r>
      <w:r w:rsidRPr="0027752A">
        <w:rPr>
          <w:b/>
        </w:rPr>
        <w:t xml:space="preserve"> озеленение – </w:t>
      </w:r>
      <w:r w:rsidRPr="0027752A">
        <w:t>1429,3 тыс. руб., расходы на приобретение саженцев.</w:t>
      </w:r>
    </w:p>
    <w:p w:rsidR="00FE7621" w:rsidRPr="0027752A" w:rsidRDefault="00FE7621" w:rsidP="00FE7621">
      <w:pPr>
        <w:spacing w:line="276" w:lineRule="auto"/>
        <w:ind w:left="-993" w:firstLine="426"/>
        <w:jc w:val="both"/>
      </w:pPr>
      <w:proofErr w:type="gramStart"/>
      <w:r w:rsidRPr="0027752A">
        <w:t xml:space="preserve">- </w:t>
      </w:r>
      <w:r w:rsidRPr="0027752A">
        <w:rPr>
          <w:b/>
        </w:rPr>
        <w:t>организация и</w:t>
      </w:r>
      <w:r w:rsidRPr="0027752A">
        <w:t xml:space="preserve"> </w:t>
      </w:r>
      <w:r w:rsidRPr="0027752A">
        <w:rPr>
          <w:b/>
        </w:rPr>
        <w:t xml:space="preserve">содержание мест захоронения – </w:t>
      </w:r>
      <w:r w:rsidRPr="0027752A">
        <w:t>135,5 тыс. руб., при плане – 135,5 тыс. руб., (2020 г. – 95,5 тыс. руб.), процент выполнения – 100.</w:t>
      </w:r>
      <w:proofErr w:type="gramEnd"/>
      <w:r w:rsidRPr="0027752A">
        <w:t xml:space="preserve"> Расходы увеличились на – 40,0 тыс. руб.,  в </w:t>
      </w:r>
      <w:r w:rsidRPr="0027752A">
        <w:lastRenderedPageBreak/>
        <w:t>том числе  сбор и вывоз ТБО, валка и спил деревьев и поросли, выкорчевка пней  – 48,5  тыс. руб., расчистка подъездной дороги к территории кладбища№6 по ул. Полевая – 87,0 тыс. руб.</w:t>
      </w:r>
    </w:p>
    <w:p w:rsidR="00FE7621" w:rsidRPr="0027752A" w:rsidRDefault="00FE7621" w:rsidP="00FE7621">
      <w:pPr>
        <w:spacing w:line="276" w:lineRule="auto"/>
        <w:ind w:left="-993" w:firstLine="426"/>
        <w:jc w:val="both"/>
      </w:pPr>
      <w:r w:rsidRPr="0027752A">
        <w:rPr>
          <w:b/>
        </w:rPr>
        <w:t>- на прочие мероприятиям по благоустройству городских округов и поселений</w:t>
      </w:r>
      <w:r w:rsidRPr="0027752A">
        <w:t xml:space="preserve"> расходы составили – 3047,2 тыс. руб., в том числе на   оплату внештатным сотрудникам за содержание парка  и территории поселения – 1171,8 тыс. руб., оплата </w:t>
      </w:r>
      <w:proofErr w:type="spellStart"/>
      <w:r w:rsidRPr="0027752A">
        <w:t>эл</w:t>
      </w:r>
      <w:proofErr w:type="gramStart"/>
      <w:r w:rsidRPr="0027752A">
        <w:t>.э</w:t>
      </w:r>
      <w:proofErr w:type="gramEnd"/>
      <w:r w:rsidRPr="0027752A">
        <w:t>нергии</w:t>
      </w:r>
      <w:proofErr w:type="spellEnd"/>
      <w:r w:rsidRPr="0027752A">
        <w:t xml:space="preserve"> за работу фонтана в парке – 78,6 тыс. руб., обслуживание газового оборудования – 4,6 тыс. руб., ремонт </w:t>
      </w:r>
      <w:proofErr w:type="spellStart"/>
      <w:r w:rsidRPr="0027752A">
        <w:t>бензотехники</w:t>
      </w:r>
      <w:proofErr w:type="spellEnd"/>
      <w:r w:rsidRPr="0027752A">
        <w:t xml:space="preserve"> – 49,5 тыс. руб., услуги по уборке территории парка им. Горького – 150,0 </w:t>
      </w:r>
      <w:proofErr w:type="gramStart"/>
      <w:r w:rsidRPr="0027752A">
        <w:t>тыс. руб., оплата за ремонтно-восстановительные работы плиточного покрытия дорожек и водопроводной системы в парке им. Горького – 48,8 тыс. руб., ремонт рамповой площадки в парке им. Горького – 11,5 тыс. руб., разработка грунта в парке им. Горького – 28,6 тыс. руб., оплата за забор холодной воды для полива зеленых насаждений – 0,2 тыс. руб., приобретение полуприцепа для перевозки воды – 230,0 тыс. руб., приобретение  горюче</w:t>
      </w:r>
      <w:proofErr w:type="gramEnd"/>
      <w:r w:rsidRPr="0027752A">
        <w:t xml:space="preserve"> - </w:t>
      </w:r>
      <w:proofErr w:type="gramStart"/>
      <w:r w:rsidRPr="0027752A">
        <w:t xml:space="preserve">смазочных материалов для автомобиля, бензопил и </w:t>
      </w:r>
      <w:proofErr w:type="spellStart"/>
      <w:r w:rsidRPr="0027752A">
        <w:t>бензокосилок</w:t>
      </w:r>
      <w:proofErr w:type="spellEnd"/>
      <w:r w:rsidRPr="0027752A">
        <w:t xml:space="preserve"> в сумме – 267,6 тыс. руб., </w:t>
      </w:r>
      <w:proofErr w:type="spellStart"/>
      <w:r w:rsidRPr="0027752A">
        <w:t>хозтовары</w:t>
      </w:r>
      <w:proofErr w:type="spellEnd"/>
      <w:r w:rsidRPr="0027752A">
        <w:t xml:space="preserve"> и строительные материалы – 528 тыс. руб., выкашивание сорной растительности – 18,7 тыс. руб., страхование и ремонт автомобиля – 4,0 тыс. руб., выкорчевка и вывоз корней деревьев, веток, мусора – 434,3 тыс. руб., услуги водопроводной машины – 21,3 тыс. руб.</w:t>
      </w:r>
      <w:proofErr w:type="gramEnd"/>
    </w:p>
    <w:p w:rsidR="00FE7621" w:rsidRPr="0027752A" w:rsidRDefault="00FE7621" w:rsidP="00FE7621">
      <w:pPr>
        <w:spacing w:line="276" w:lineRule="auto"/>
        <w:ind w:left="-993" w:firstLine="426"/>
        <w:jc w:val="both"/>
      </w:pPr>
      <w:r w:rsidRPr="0027752A">
        <w:t xml:space="preserve">Технический контроль по объекту: "Устройство детской площадки в а. </w:t>
      </w:r>
      <w:proofErr w:type="spellStart"/>
      <w:r w:rsidRPr="0027752A">
        <w:t>Адамий</w:t>
      </w:r>
      <w:proofErr w:type="spellEnd"/>
      <w:r w:rsidRPr="0027752A">
        <w:t>" – 30,0 тыс. руб.</w:t>
      </w:r>
    </w:p>
    <w:p w:rsidR="00FE7621" w:rsidRPr="0027752A" w:rsidRDefault="00FE7621" w:rsidP="00FE7621">
      <w:pPr>
        <w:spacing w:line="276" w:lineRule="auto"/>
        <w:ind w:left="-993" w:firstLine="426"/>
        <w:jc w:val="both"/>
      </w:pPr>
      <w:r w:rsidRPr="0027752A">
        <w:t xml:space="preserve">Расходы за технолог. </w:t>
      </w:r>
      <w:proofErr w:type="spellStart"/>
      <w:r w:rsidRPr="0027752A">
        <w:t>присоед</w:t>
      </w:r>
      <w:proofErr w:type="spellEnd"/>
      <w:r w:rsidRPr="0027752A">
        <w:t xml:space="preserve">. объекта </w:t>
      </w:r>
      <w:proofErr w:type="spellStart"/>
      <w:r w:rsidRPr="0027752A">
        <w:t>эл</w:t>
      </w:r>
      <w:proofErr w:type="gramStart"/>
      <w:r w:rsidRPr="0027752A">
        <w:t>.п</w:t>
      </w:r>
      <w:proofErr w:type="gramEnd"/>
      <w:r w:rsidRPr="0027752A">
        <w:t>отребл</w:t>
      </w:r>
      <w:proofErr w:type="spellEnd"/>
      <w:r w:rsidRPr="0027752A">
        <w:t xml:space="preserve">. "ЭПУ наружное освещение по </w:t>
      </w:r>
      <w:proofErr w:type="spellStart"/>
      <w:r w:rsidRPr="0027752A">
        <w:t>ул</w:t>
      </w:r>
      <w:proofErr w:type="gramStart"/>
      <w:r w:rsidRPr="0027752A">
        <w:t>.Ш</w:t>
      </w:r>
      <w:proofErr w:type="gramEnd"/>
      <w:r w:rsidRPr="0027752A">
        <w:t>оссейная</w:t>
      </w:r>
      <w:proofErr w:type="spellEnd"/>
      <w:r w:rsidRPr="0027752A">
        <w:t>" – 3,0 тыс. руб.</w:t>
      </w:r>
    </w:p>
    <w:p w:rsidR="00FE7621" w:rsidRDefault="00FE7621" w:rsidP="00FE7621">
      <w:pPr>
        <w:spacing w:line="276" w:lineRule="auto"/>
        <w:ind w:left="-993" w:firstLine="426"/>
        <w:jc w:val="both"/>
      </w:pPr>
      <w:r w:rsidRPr="0027752A">
        <w:t xml:space="preserve">Расходы по разработке проектной документации по объекту: "Благ. дворовой </w:t>
      </w:r>
      <w:proofErr w:type="spellStart"/>
      <w:r w:rsidRPr="0027752A">
        <w:t>террит</w:t>
      </w:r>
      <w:proofErr w:type="spellEnd"/>
      <w:r w:rsidRPr="0027752A">
        <w:t>. по адресу: ул. Новая, 11" – 100,0 тыс. руб.</w:t>
      </w:r>
      <w:proofErr w:type="gramStart"/>
      <w:r w:rsidRPr="0027752A">
        <w:t xml:space="preserve"> ,</w:t>
      </w:r>
      <w:proofErr w:type="gramEnd"/>
      <w:r w:rsidRPr="0027752A">
        <w:t xml:space="preserve"> гос. экспертиза проектной документации – 24,0 тыс. руб.</w:t>
      </w:r>
    </w:p>
    <w:p w:rsidR="00FE7621" w:rsidRDefault="00FE7621" w:rsidP="00FE7621">
      <w:pPr>
        <w:spacing w:line="276" w:lineRule="auto"/>
        <w:ind w:left="-993" w:firstLine="426"/>
        <w:jc w:val="both"/>
      </w:pPr>
      <w:r w:rsidRPr="0027752A">
        <w:t>Расходы за технический контроль по объекту: "Благоустройство дворовой территории, ул. Горького, 6-А" – 50,0 тыс. руб.</w:t>
      </w:r>
    </w:p>
    <w:p w:rsidR="00FE7621" w:rsidRPr="0027752A" w:rsidRDefault="00FE7621" w:rsidP="00FE7621">
      <w:pPr>
        <w:spacing w:line="276" w:lineRule="auto"/>
        <w:ind w:left="-993" w:firstLine="426"/>
        <w:jc w:val="both"/>
      </w:pPr>
      <w:r w:rsidRPr="0027752A">
        <w:t xml:space="preserve">Расходы на реконструкцию  дворовой территории ул. Горького 6-А – 2973,9 тыс. </w:t>
      </w:r>
      <w:proofErr w:type="spellStart"/>
      <w:r w:rsidRPr="0027752A">
        <w:t>руб</w:t>
      </w:r>
      <w:proofErr w:type="spellEnd"/>
    </w:p>
    <w:p w:rsidR="00FE7621" w:rsidRPr="0027752A" w:rsidRDefault="00FE7621" w:rsidP="00FE7621">
      <w:pPr>
        <w:spacing w:line="276" w:lineRule="auto"/>
        <w:ind w:left="-993" w:firstLine="426"/>
        <w:jc w:val="both"/>
      </w:pPr>
      <w:r w:rsidRPr="0027752A">
        <w:t>Услуг по осуществлению строит</w:t>
      </w:r>
      <w:proofErr w:type="gramStart"/>
      <w:r w:rsidRPr="0027752A">
        <w:t>.</w:t>
      </w:r>
      <w:proofErr w:type="gramEnd"/>
      <w:r w:rsidRPr="0027752A">
        <w:t xml:space="preserve"> </w:t>
      </w:r>
      <w:proofErr w:type="gramStart"/>
      <w:r w:rsidRPr="0027752A">
        <w:t>к</w:t>
      </w:r>
      <w:proofErr w:type="gramEnd"/>
      <w:r w:rsidRPr="0027752A">
        <w:t xml:space="preserve">онтроля в рамках </w:t>
      </w:r>
      <w:proofErr w:type="spellStart"/>
      <w:r w:rsidRPr="0027752A">
        <w:t>капит</w:t>
      </w:r>
      <w:proofErr w:type="spellEnd"/>
      <w:r w:rsidRPr="0027752A">
        <w:t>. строит. по объекту «Реконструкция ул. 50 лет Октября  и Чапаева» - 56,8 тыс. руб.</w:t>
      </w:r>
    </w:p>
    <w:p w:rsidR="00FE7621" w:rsidRPr="0027752A" w:rsidRDefault="00FE7621" w:rsidP="00FE7621">
      <w:pPr>
        <w:spacing w:line="276" w:lineRule="auto"/>
        <w:ind w:left="-993" w:firstLine="426"/>
        <w:jc w:val="both"/>
      </w:pPr>
      <w:r w:rsidRPr="0027752A">
        <w:t>Расходы по реконструкции (благоустройство и озеленение) ул.50 лет Октября в рамках кап</w:t>
      </w:r>
      <w:proofErr w:type="gramStart"/>
      <w:r w:rsidRPr="0027752A">
        <w:t>.</w:t>
      </w:r>
      <w:proofErr w:type="gramEnd"/>
      <w:r w:rsidRPr="0027752A">
        <w:t xml:space="preserve"> </w:t>
      </w:r>
      <w:proofErr w:type="gramStart"/>
      <w:r w:rsidRPr="0027752A">
        <w:t>с</w:t>
      </w:r>
      <w:proofErr w:type="gramEnd"/>
      <w:r w:rsidRPr="0027752A">
        <w:t>троительства – 14768,2 тыс. руб.</w:t>
      </w:r>
    </w:p>
    <w:p w:rsidR="00FE7621" w:rsidRPr="0027752A" w:rsidRDefault="00FE7621" w:rsidP="00FE7621">
      <w:pPr>
        <w:spacing w:line="276" w:lineRule="auto"/>
        <w:ind w:left="-993" w:firstLine="426"/>
        <w:jc w:val="both"/>
      </w:pPr>
      <w:r w:rsidRPr="0027752A">
        <w:t>На благоустройство территории, прилегающей к памятнику "Одиночное захоронение" 1947г – 1259,8 тыс. руб.</w:t>
      </w:r>
    </w:p>
    <w:p w:rsidR="00FE7621" w:rsidRPr="0027752A" w:rsidRDefault="00FE7621" w:rsidP="00FE7621">
      <w:pPr>
        <w:spacing w:line="276" w:lineRule="auto"/>
        <w:ind w:left="-993" w:firstLine="426"/>
        <w:jc w:val="both"/>
      </w:pPr>
      <w:r w:rsidRPr="0027752A">
        <w:t xml:space="preserve">На изготовление  детского игрового оборудования для детской площадки в а. </w:t>
      </w:r>
      <w:proofErr w:type="spellStart"/>
      <w:r w:rsidRPr="0027752A">
        <w:t>Адамий</w:t>
      </w:r>
      <w:proofErr w:type="spellEnd"/>
      <w:r w:rsidRPr="0027752A">
        <w:t xml:space="preserve"> – 150,0 тыс. руб., благоустройство территории детской игровой площадки в а. </w:t>
      </w:r>
      <w:proofErr w:type="spellStart"/>
      <w:r w:rsidRPr="0027752A">
        <w:t>Адамий</w:t>
      </w:r>
      <w:proofErr w:type="spellEnd"/>
      <w:r w:rsidRPr="0027752A">
        <w:t xml:space="preserve"> – 1176,9 тыс. руб.</w:t>
      </w:r>
    </w:p>
    <w:p w:rsidR="00FE7621" w:rsidRPr="0027752A" w:rsidRDefault="00FE7621" w:rsidP="00FE7621">
      <w:pPr>
        <w:spacing w:line="276" w:lineRule="auto"/>
        <w:ind w:left="-993" w:firstLine="426"/>
        <w:jc w:val="both"/>
      </w:pPr>
      <w:r w:rsidRPr="0027752A">
        <w:t>Приобретение световой консоли для</w:t>
      </w:r>
      <w:proofErr w:type="gramStart"/>
      <w:r w:rsidRPr="0027752A">
        <w:t xml:space="preserve"> :</w:t>
      </w:r>
      <w:proofErr w:type="gramEnd"/>
      <w:r w:rsidRPr="0027752A">
        <w:t xml:space="preserve"> ул. 50 лет Октября, парк им. Горького – 493,2 тыс. руб.</w:t>
      </w:r>
    </w:p>
    <w:p w:rsidR="00FE7621" w:rsidRPr="0027752A" w:rsidRDefault="00FE7621" w:rsidP="00FE7621">
      <w:pPr>
        <w:spacing w:line="276" w:lineRule="auto"/>
        <w:ind w:left="-993" w:firstLine="426"/>
        <w:jc w:val="both"/>
      </w:pPr>
      <w:r w:rsidRPr="0027752A">
        <w:t xml:space="preserve">На расходы по МЦП «Формирование современной городской среды» в бюджете поселения было запланировано – 16241,1 тыс. руб., из них субсидии на реализацию мероприятий по благоустройству административных центров – 12200 тыс. руб., субсидия на благоустройство дворовой территории – 1840,4 тыс. руб., всего 16241,1 тыс. руб. </w:t>
      </w:r>
    </w:p>
    <w:p w:rsidR="00FE7621" w:rsidRPr="0027752A" w:rsidRDefault="00FE7621" w:rsidP="00FE7621">
      <w:pPr>
        <w:spacing w:line="276" w:lineRule="auto"/>
        <w:ind w:left="-993" w:firstLine="426"/>
        <w:jc w:val="both"/>
      </w:pPr>
      <w:proofErr w:type="gramStart"/>
      <w:r w:rsidRPr="0027752A">
        <w:rPr>
          <w:b/>
        </w:rPr>
        <w:t xml:space="preserve">По разделу 08 «Культура, кинематография»  </w:t>
      </w:r>
      <w:r w:rsidRPr="0027752A">
        <w:t>расходы составили – 375,2 тыс. руб. при плановом назначении  - 375,3 тыс. руб. Процент выполнения – 100.</w:t>
      </w:r>
      <w:proofErr w:type="gramEnd"/>
    </w:p>
    <w:p w:rsidR="00FE7621" w:rsidRPr="0027752A" w:rsidRDefault="00FE7621" w:rsidP="00FE7621">
      <w:pPr>
        <w:spacing w:line="276" w:lineRule="auto"/>
        <w:ind w:left="-993" w:firstLine="426"/>
        <w:jc w:val="both"/>
      </w:pPr>
      <w:proofErr w:type="gramStart"/>
      <w:r w:rsidRPr="0027752A">
        <w:rPr>
          <w:b/>
        </w:rPr>
        <w:t>По подразделу</w:t>
      </w:r>
      <w:r w:rsidRPr="0027752A">
        <w:t xml:space="preserve"> </w:t>
      </w:r>
      <w:r w:rsidRPr="0027752A">
        <w:rPr>
          <w:b/>
        </w:rPr>
        <w:t>0801 «Содержание памятников»</w:t>
      </w:r>
      <w:r w:rsidRPr="0027752A">
        <w:t xml:space="preserve"> исполнено – 375,2 тыс. руб. Расходы были направлены: на оплату услуг  по подаче природного газа к мемориалам «Вечный огонь» - 93,3 тыс. руб. (2020 г.  – 97,1 тыс. руб.),  техобслуживание газового оборудования мемориалов – 19,4 тыс. руб. (2020 г.  – 12 тыс. руб.), текущий ремонт памятников – 149,9 тыс. руб. (2020 г – 72,5 тыс. руб.), валка и обрезка деревьев – 48,6 тыс</w:t>
      </w:r>
      <w:proofErr w:type="gramEnd"/>
      <w:r w:rsidRPr="0027752A">
        <w:t>. руб.</w:t>
      </w:r>
    </w:p>
    <w:p w:rsidR="00FE7621" w:rsidRPr="0027752A" w:rsidRDefault="00FE7621" w:rsidP="00FE7621">
      <w:pPr>
        <w:spacing w:line="276" w:lineRule="auto"/>
        <w:ind w:left="-993" w:firstLine="426"/>
        <w:jc w:val="both"/>
      </w:pPr>
      <w:r w:rsidRPr="0027752A">
        <w:t>Разработка и гос. экспертиза проектной документации по объекту: "Благоустройство территории прилегающей к памятнику «Одиночное захоронение 1974год» - 64,0 тыс. руб.</w:t>
      </w:r>
    </w:p>
    <w:p w:rsidR="00FE7621" w:rsidRPr="0027752A" w:rsidRDefault="00FE7621" w:rsidP="00FE7621">
      <w:pPr>
        <w:spacing w:line="276" w:lineRule="auto"/>
        <w:ind w:left="-993" w:firstLine="426"/>
        <w:jc w:val="both"/>
      </w:pPr>
      <w:r w:rsidRPr="0027752A">
        <w:rPr>
          <w:b/>
        </w:rPr>
        <w:lastRenderedPageBreak/>
        <w:t>По разделу</w:t>
      </w:r>
      <w:r w:rsidRPr="0027752A">
        <w:t xml:space="preserve"> </w:t>
      </w:r>
      <w:r w:rsidRPr="0027752A">
        <w:rPr>
          <w:b/>
        </w:rPr>
        <w:t>10 «Социальная политика»</w:t>
      </w:r>
      <w:r w:rsidRPr="0027752A">
        <w:t>  плановое назначение выполнено на – 100%. (план 2021г – 1259,8 тыс. руб., факт 2021г – 1259,7 тыс. руб.).</w:t>
      </w:r>
    </w:p>
    <w:p w:rsidR="00FE7621" w:rsidRPr="0027752A" w:rsidRDefault="00FE7621" w:rsidP="00FE7621">
      <w:pPr>
        <w:spacing w:line="276" w:lineRule="auto"/>
        <w:ind w:left="-993" w:firstLine="426"/>
        <w:jc w:val="both"/>
      </w:pPr>
      <w:r w:rsidRPr="0027752A">
        <w:rPr>
          <w:b/>
        </w:rPr>
        <w:t>По подразделу 1001 «Пенсионное обеспечение»</w:t>
      </w:r>
      <w:r w:rsidRPr="0027752A">
        <w:t xml:space="preserve">  выплаты за 2021 год составили –1259,7 тыс. руб., (2020 г. – 1209,8 тыс. руб.) при плане – 1259,8 тыс. руб. Фактическое исполнение составило –100 %. По данному разделу выплачены доплаты к пенсиям муниципальных служащих (6 человек). </w:t>
      </w:r>
    </w:p>
    <w:p w:rsidR="00FE7621" w:rsidRDefault="00FE7621" w:rsidP="00FE7621">
      <w:pPr>
        <w:spacing w:line="276" w:lineRule="auto"/>
        <w:ind w:left="-993" w:firstLine="426"/>
        <w:jc w:val="both"/>
      </w:pPr>
      <w:r w:rsidRPr="0027752A">
        <w:rPr>
          <w:b/>
        </w:rPr>
        <w:t>По разделу</w:t>
      </w:r>
      <w:r w:rsidRPr="0027752A">
        <w:t xml:space="preserve"> </w:t>
      </w:r>
      <w:r w:rsidRPr="0027752A">
        <w:rPr>
          <w:b/>
        </w:rPr>
        <w:t>11 «Физическая культура и спорт»</w:t>
      </w:r>
      <w:r w:rsidRPr="0027752A">
        <w:t xml:space="preserve"> расходы составили – 172,5 тыс. руб., при плановом назначении – 172,6 тыс. руб. Процент выполнения – 99,9. </w:t>
      </w:r>
    </w:p>
    <w:p w:rsidR="00FE7621" w:rsidRPr="0027752A" w:rsidRDefault="00FE7621" w:rsidP="00FE7621">
      <w:pPr>
        <w:spacing w:line="276" w:lineRule="auto"/>
        <w:ind w:left="-993" w:firstLine="426"/>
        <w:jc w:val="both"/>
      </w:pPr>
      <w:r w:rsidRPr="0027752A">
        <w:rPr>
          <w:b/>
        </w:rPr>
        <w:t>По подразделу 1102 «Массовый спорт»</w:t>
      </w:r>
      <w:r w:rsidRPr="0027752A">
        <w:t xml:space="preserve"> расходы на оплату труда внештатному инструктору по спорту -  162,5 тыс. руб., приобретение спортивной формы и спортивного оборудования – 10,0 тыс. руб.</w:t>
      </w:r>
    </w:p>
    <w:p w:rsidR="00FE7621" w:rsidRPr="007C0AF4" w:rsidRDefault="00FE7621" w:rsidP="00FE7621">
      <w:pPr>
        <w:spacing w:line="276" w:lineRule="auto"/>
        <w:ind w:left="-993"/>
        <w:jc w:val="both"/>
      </w:pPr>
    </w:p>
    <w:p w:rsidR="00FE7621" w:rsidRDefault="00FE7621"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sectPr w:rsidR="00705AB2" w:rsidSect="008126D3">
          <w:headerReference w:type="default" r:id="rId9"/>
          <w:footerReference w:type="even" r:id="rId10"/>
          <w:pgSz w:w="11906" w:h="16838"/>
          <w:pgMar w:top="709" w:right="851" w:bottom="709" w:left="1701" w:header="709" w:footer="709" w:gutter="0"/>
          <w:cols w:space="708"/>
          <w:docGrid w:linePitch="360"/>
        </w:sectPr>
      </w:pPr>
    </w:p>
    <w:tbl>
      <w:tblPr>
        <w:tblW w:w="15440" w:type="dxa"/>
        <w:tblInd w:w="93" w:type="dxa"/>
        <w:tblLook w:val="04A0" w:firstRow="1" w:lastRow="0" w:firstColumn="1" w:lastColumn="0" w:noHBand="0" w:noVBand="1"/>
      </w:tblPr>
      <w:tblGrid>
        <w:gridCol w:w="2342"/>
        <w:gridCol w:w="4457"/>
        <w:gridCol w:w="1069"/>
        <w:gridCol w:w="1462"/>
        <w:gridCol w:w="1462"/>
        <w:gridCol w:w="1438"/>
        <w:gridCol w:w="878"/>
        <w:gridCol w:w="1438"/>
        <w:gridCol w:w="997"/>
      </w:tblGrid>
      <w:tr w:rsidR="00705AB2" w:rsidTr="00705AB2">
        <w:trPr>
          <w:trHeight w:val="1898"/>
        </w:trPr>
        <w:tc>
          <w:tcPr>
            <w:tcW w:w="2460" w:type="dxa"/>
            <w:tcBorders>
              <w:top w:val="nil"/>
              <w:left w:val="nil"/>
              <w:bottom w:val="nil"/>
              <w:right w:val="nil"/>
            </w:tcBorders>
            <w:shd w:val="clear" w:color="auto" w:fill="auto"/>
            <w:noWrap/>
            <w:vAlign w:val="bottom"/>
            <w:hideMark/>
          </w:tcPr>
          <w:p w:rsidR="00705AB2" w:rsidRDefault="00705AB2">
            <w:pPr>
              <w:rPr>
                <w:rFonts w:ascii="Calibri" w:hAnsi="Calibri"/>
                <w:color w:val="000000"/>
                <w:sz w:val="22"/>
                <w:szCs w:val="22"/>
              </w:rPr>
            </w:pPr>
          </w:p>
        </w:tc>
        <w:tc>
          <w:tcPr>
            <w:tcW w:w="4691" w:type="dxa"/>
            <w:tcBorders>
              <w:top w:val="nil"/>
              <w:left w:val="nil"/>
              <w:bottom w:val="nil"/>
              <w:right w:val="nil"/>
            </w:tcBorders>
            <w:shd w:val="clear" w:color="auto" w:fill="auto"/>
            <w:vAlign w:val="bottom"/>
            <w:hideMark/>
          </w:tcPr>
          <w:p w:rsidR="00705AB2" w:rsidRDefault="00705AB2">
            <w:pPr>
              <w:rPr>
                <w:rFonts w:ascii="Calibri" w:hAnsi="Calibri"/>
                <w:color w:val="000000"/>
                <w:sz w:val="22"/>
                <w:szCs w:val="22"/>
              </w:rPr>
            </w:pPr>
          </w:p>
        </w:tc>
        <w:tc>
          <w:tcPr>
            <w:tcW w:w="5930" w:type="dxa"/>
            <w:gridSpan w:val="5"/>
            <w:tcBorders>
              <w:top w:val="nil"/>
              <w:left w:val="nil"/>
              <w:bottom w:val="nil"/>
              <w:right w:val="nil"/>
            </w:tcBorders>
            <w:shd w:val="clear" w:color="auto" w:fill="auto"/>
            <w:vAlign w:val="bottom"/>
            <w:hideMark/>
          </w:tcPr>
          <w:p w:rsidR="00705AB2" w:rsidRDefault="00705AB2">
            <w:pPr>
              <w:rPr>
                <w:color w:val="000000"/>
                <w:sz w:val="22"/>
                <w:szCs w:val="22"/>
              </w:rPr>
            </w:pPr>
            <w:r>
              <w:rPr>
                <w:color w:val="000000"/>
                <w:sz w:val="22"/>
                <w:szCs w:val="22"/>
              </w:rPr>
              <w:t xml:space="preserve">Приложение № 2   </w:t>
            </w:r>
            <w:r>
              <w:rPr>
                <w:color w:val="000000"/>
                <w:sz w:val="22"/>
                <w:szCs w:val="22"/>
              </w:rPr>
              <w:br/>
              <w:t>к   решению Совета народных депутатов</w:t>
            </w:r>
            <w:r>
              <w:rPr>
                <w:color w:val="000000"/>
                <w:sz w:val="22"/>
                <w:szCs w:val="22"/>
              </w:rPr>
              <w:br/>
              <w:t xml:space="preserve">муниципального образования </w:t>
            </w:r>
            <w:r>
              <w:rPr>
                <w:color w:val="000000"/>
                <w:sz w:val="22"/>
                <w:szCs w:val="22"/>
              </w:rPr>
              <w:br/>
              <w:t>«Красногвардейское   сельское</w:t>
            </w:r>
            <w:r>
              <w:rPr>
                <w:color w:val="000000"/>
                <w:sz w:val="22"/>
                <w:szCs w:val="22"/>
              </w:rPr>
              <w:br/>
              <w:t xml:space="preserve">поселение» </w:t>
            </w:r>
            <w:r>
              <w:rPr>
                <w:color w:val="000000"/>
                <w:sz w:val="22"/>
                <w:szCs w:val="22"/>
              </w:rPr>
              <w:br/>
              <w:t>от 22.04.2022 г.  № 72</w:t>
            </w:r>
          </w:p>
          <w:p w:rsidR="00522457" w:rsidRDefault="00522457">
            <w:pPr>
              <w:rPr>
                <w:color w:val="000000"/>
                <w:sz w:val="22"/>
                <w:szCs w:val="22"/>
              </w:rPr>
            </w:pPr>
          </w:p>
          <w:p w:rsidR="00522457" w:rsidRDefault="00522457">
            <w:pPr>
              <w:rPr>
                <w:color w:val="000000"/>
                <w:sz w:val="22"/>
                <w:szCs w:val="22"/>
              </w:rPr>
            </w:pPr>
          </w:p>
          <w:p w:rsidR="00522457" w:rsidRDefault="00522457">
            <w:pPr>
              <w:rPr>
                <w:color w:val="000000"/>
                <w:sz w:val="22"/>
                <w:szCs w:val="22"/>
              </w:rPr>
            </w:pPr>
          </w:p>
        </w:tc>
        <w:tc>
          <w:tcPr>
            <w:tcW w:w="1319" w:type="dxa"/>
            <w:tcBorders>
              <w:top w:val="nil"/>
              <w:left w:val="nil"/>
              <w:bottom w:val="nil"/>
              <w:right w:val="nil"/>
            </w:tcBorders>
            <w:shd w:val="clear" w:color="auto" w:fill="auto"/>
            <w:noWrap/>
            <w:vAlign w:val="bottom"/>
            <w:hideMark/>
          </w:tcPr>
          <w:p w:rsidR="00705AB2" w:rsidRDefault="00705AB2">
            <w:pPr>
              <w:rPr>
                <w:color w:val="000000"/>
                <w:sz w:val="22"/>
                <w:szCs w:val="22"/>
              </w:rPr>
            </w:pPr>
          </w:p>
        </w:tc>
        <w:tc>
          <w:tcPr>
            <w:tcW w:w="1040" w:type="dxa"/>
            <w:tcBorders>
              <w:top w:val="nil"/>
              <w:left w:val="nil"/>
              <w:bottom w:val="nil"/>
              <w:right w:val="nil"/>
            </w:tcBorders>
            <w:shd w:val="clear" w:color="auto" w:fill="auto"/>
            <w:noWrap/>
            <w:vAlign w:val="bottom"/>
            <w:hideMark/>
          </w:tcPr>
          <w:p w:rsidR="00705AB2" w:rsidRDefault="00705AB2">
            <w:pPr>
              <w:rPr>
                <w:rFonts w:ascii="Calibri" w:hAnsi="Calibri"/>
                <w:color w:val="000000"/>
                <w:sz w:val="22"/>
                <w:szCs w:val="22"/>
              </w:rPr>
            </w:pPr>
          </w:p>
        </w:tc>
      </w:tr>
      <w:tr w:rsidR="00705AB2" w:rsidTr="00705AB2">
        <w:trPr>
          <w:trHeight w:val="660"/>
        </w:trPr>
        <w:tc>
          <w:tcPr>
            <w:tcW w:w="2460" w:type="dxa"/>
            <w:tcBorders>
              <w:top w:val="nil"/>
              <w:left w:val="nil"/>
              <w:bottom w:val="nil"/>
              <w:right w:val="nil"/>
            </w:tcBorders>
            <w:shd w:val="clear" w:color="auto" w:fill="auto"/>
            <w:noWrap/>
            <w:vAlign w:val="bottom"/>
            <w:hideMark/>
          </w:tcPr>
          <w:p w:rsidR="00705AB2" w:rsidRDefault="00705AB2">
            <w:pPr>
              <w:rPr>
                <w:rFonts w:ascii="Calibri" w:hAnsi="Calibri"/>
                <w:color w:val="000000"/>
                <w:sz w:val="22"/>
                <w:szCs w:val="22"/>
              </w:rPr>
            </w:pPr>
          </w:p>
        </w:tc>
        <w:tc>
          <w:tcPr>
            <w:tcW w:w="9736" w:type="dxa"/>
            <w:gridSpan w:val="5"/>
            <w:tcBorders>
              <w:top w:val="nil"/>
              <w:left w:val="nil"/>
              <w:bottom w:val="nil"/>
              <w:right w:val="nil"/>
            </w:tcBorders>
            <w:shd w:val="clear" w:color="auto" w:fill="auto"/>
            <w:vAlign w:val="bottom"/>
            <w:hideMark/>
          </w:tcPr>
          <w:p w:rsidR="00705AB2" w:rsidRDefault="00705AB2">
            <w:pPr>
              <w:jc w:val="center"/>
              <w:rPr>
                <w:b/>
                <w:bCs/>
                <w:color w:val="000000"/>
              </w:rPr>
            </w:pPr>
            <w:r>
              <w:rPr>
                <w:b/>
                <w:bCs/>
                <w:color w:val="000000"/>
              </w:rPr>
              <w:t>Исполнение доходов бюджета муниципального образования "Красногвардейское сельское   поселение" за 2021 год</w:t>
            </w:r>
          </w:p>
        </w:tc>
        <w:tc>
          <w:tcPr>
            <w:tcW w:w="885" w:type="dxa"/>
            <w:tcBorders>
              <w:top w:val="nil"/>
              <w:left w:val="nil"/>
              <w:bottom w:val="nil"/>
              <w:right w:val="nil"/>
            </w:tcBorders>
            <w:shd w:val="clear" w:color="auto" w:fill="auto"/>
            <w:vAlign w:val="bottom"/>
            <w:hideMark/>
          </w:tcPr>
          <w:p w:rsidR="00705AB2" w:rsidRDefault="00705AB2">
            <w:pPr>
              <w:jc w:val="center"/>
              <w:rPr>
                <w:rFonts w:ascii="Calibri" w:hAnsi="Calibri"/>
                <w:color w:val="000000"/>
                <w:sz w:val="22"/>
                <w:szCs w:val="22"/>
              </w:rPr>
            </w:pPr>
          </w:p>
        </w:tc>
        <w:tc>
          <w:tcPr>
            <w:tcW w:w="1319" w:type="dxa"/>
            <w:tcBorders>
              <w:top w:val="nil"/>
              <w:left w:val="nil"/>
              <w:bottom w:val="nil"/>
              <w:right w:val="nil"/>
            </w:tcBorders>
            <w:shd w:val="clear" w:color="auto" w:fill="auto"/>
            <w:vAlign w:val="bottom"/>
            <w:hideMark/>
          </w:tcPr>
          <w:p w:rsidR="00705AB2" w:rsidRDefault="00705AB2">
            <w:pPr>
              <w:jc w:val="center"/>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rsidR="00705AB2" w:rsidRDefault="00705AB2">
            <w:pPr>
              <w:rPr>
                <w:rFonts w:ascii="Calibri" w:hAnsi="Calibri"/>
                <w:color w:val="000000"/>
                <w:sz w:val="22"/>
                <w:szCs w:val="22"/>
              </w:rPr>
            </w:pPr>
          </w:p>
        </w:tc>
      </w:tr>
      <w:tr w:rsidR="00705AB2" w:rsidTr="00705AB2">
        <w:trPr>
          <w:trHeight w:val="600"/>
        </w:trPr>
        <w:tc>
          <w:tcPr>
            <w:tcW w:w="2460" w:type="dxa"/>
            <w:tcBorders>
              <w:top w:val="nil"/>
              <w:left w:val="nil"/>
              <w:bottom w:val="nil"/>
              <w:right w:val="nil"/>
            </w:tcBorders>
            <w:shd w:val="clear" w:color="auto" w:fill="auto"/>
            <w:noWrap/>
            <w:vAlign w:val="bottom"/>
            <w:hideMark/>
          </w:tcPr>
          <w:p w:rsidR="00705AB2" w:rsidRDefault="00705AB2">
            <w:pPr>
              <w:rPr>
                <w:rFonts w:ascii="Calibri" w:hAnsi="Calibri"/>
                <w:color w:val="000000"/>
                <w:sz w:val="22"/>
                <w:szCs w:val="22"/>
              </w:rPr>
            </w:pPr>
          </w:p>
        </w:tc>
        <w:tc>
          <w:tcPr>
            <w:tcW w:w="9736" w:type="dxa"/>
            <w:gridSpan w:val="5"/>
            <w:tcBorders>
              <w:top w:val="nil"/>
              <w:left w:val="nil"/>
              <w:bottom w:val="single" w:sz="8" w:space="0" w:color="auto"/>
              <w:right w:val="nil"/>
            </w:tcBorders>
            <w:shd w:val="clear" w:color="auto" w:fill="auto"/>
            <w:noWrap/>
            <w:hideMark/>
          </w:tcPr>
          <w:p w:rsidR="00705AB2" w:rsidRDefault="00705AB2" w:rsidP="00522457">
            <w:pPr>
              <w:rPr>
                <w:b/>
                <w:bCs/>
                <w:color w:val="000000"/>
                <w:sz w:val="22"/>
                <w:szCs w:val="22"/>
              </w:rPr>
            </w:pPr>
            <w:r>
              <w:rPr>
                <w:b/>
                <w:bCs/>
                <w:color w:val="000000"/>
                <w:sz w:val="22"/>
                <w:szCs w:val="22"/>
              </w:rPr>
              <w:t> </w:t>
            </w:r>
          </w:p>
        </w:tc>
        <w:tc>
          <w:tcPr>
            <w:tcW w:w="885" w:type="dxa"/>
            <w:tcBorders>
              <w:top w:val="nil"/>
              <w:left w:val="nil"/>
              <w:bottom w:val="nil"/>
              <w:right w:val="nil"/>
            </w:tcBorders>
            <w:shd w:val="clear" w:color="auto" w:fill="auto"/>
            <w:noWrap/>
            <w:vAlign w:val="bottom"/>
            <w:hideMark/>
          </w:tcPr>
          <w:p w:rsidR="00705AB2" w:rsidRDefault="00705AB2">
            <w:pPr>
              <w:rPr>
                <w:rFonts w:ascii="Calibri" w:hAnsi="Calibri"/>
                <w:color w:val="000000"/>
                <w:sz w:val="22"/>
                <w:szCs w:val="22"/>
              </w:rPr>
            </w:pPr>
          </w:p>
        </w:tc>
        <w:tc>
          <w:tcPr>
            <w:tcW w:w="1319" w:type="dxa"/>
            <w:tcBorders>
              <w:top w:val="nil"/>
              <w:left w:val="nil"/>
              <w:bottom w:val="nil"/>
              <w:right w:val="nil"/>
            </w:tcBorders>
            <w:shd w:val="clear" w:color="auto" w:fill="auto"/>
            <w:noWrap/>
            <w:vAlign w:val="bottom"/>
            <w:hideMark/>
          </w:tcPr>
          <w:p w:rsidR="00705AB2" w:rsidRDefault="00705AB2">
            <w:pPr>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rsidR="00705AB2" w:rsidRDefault="00705AB2">
            <w:pPr>
              <w:rPr>
                <w:rFonts w:ascii="Calibri" w:hAnsi="Calibri"/>
                <w:color w:val="000000"/>
                <w:sz w:val="22"/>
                <w:szCs w:val="22"/>
              </w:rPr>
            </w:pPr>
          </w:p>
        </w:tc>
      </w:tr>
      <w:tr w:rsidR="00705AB2" w:rsidTr="00522457">
        <w:trPr>
          <w:trHeight w:val="1403"/>
        </w:trPr>
        <w:tc>
          <w:tcPr>
            <w:tcW w:w="24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05AB2" w:rsidRDefault="00705AB2">
            <w:pPr>
              <w:jc w:val="center"/>
              <w:rPr>
                <w:b/>
                <w:bCs/>
                <w:color w:val="000000"/>
              </w:rPr>
            </w:pPr>
            <w:r>
              <w:rPr>
                <w:b/>
                <w:bCs/>
                <w:color w:val="000000"/>
              </w:rPr>
              <w:t xml:space="preserve">Код бюджетной классификации доходов </w:t>
            </w:r>
          </w:p>
        </w:tc>
        <w:tc>
          <w:tcPr>
            <w:tcW w:w="4691"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b/>
                <w:bCs/>
                <w:color w:val="000000"/>
              </w:rPr>
            </w:pPr>
            <w:r>
              <w:rPr>
                <w:b/>
                <w:bCs/>
                <w:color w:val="000000"/>
              </w:rPr>
              <w:t>Наименование доходов</w:t>
            </w:r>
          </w:p>
        </w:tc>
        <w:tc>
          <w:tcPr>
            <w:tcW w:w="1036"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b/>
                <w:bCs/>
                <w:color w:val="000000"/>
              </w:rPr>
            </w:pPr>
            <w:r>
              <w:rPr>
                <w:b/>
                <w:bCs/>
                <w:color w:val="000000"/>
              </w:rPr>
              <w:t>План 2021г.</w:t>
            </w:r>
          </w:p>
        </w:tc>
        <w:tc>
          <w:tcPr>
            <w:tcW w:w="1345"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b/>
                <w:bCs/>
                <w:color w:val="000000"/>
              </w:rPr>
            </w:pPr>
            <w:r>
              <w:rPr>
                <w:b/>
                <w:bCs/>
                <w:color w:val="000000"/>
              </w:rPr>
              <w:t>Исполнение 2021г.</w:t>
            </w:r>
          </w:p>
        </w:tc>
        <w:tc>
          <w:tcPr>
            <w:tcW w:w="1345"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b/>
                <w:bCs/>
                <w:color w:val="000000"/>
              </w:rPr>
            </w:pPr>
            <w:r>
              <w:rPr>
                <w:b/>
                <w:bCs/>
                <w:color w:val="000000"/>
              </w:rPr>
              <w:t>Исполнение 2020г.</w:t>
            </w:r>
          </w:p>
        </w:tc>
        <w:tc>
          <w:tcPr>
            <w:tcW w:w="1319"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b/>
                <w:bCs/>
                <w:color w:val="000000"/>
              </w:rPr>
            </w:pPr>
            <w:proofErr w:type="spellStart"/>
            <w:r>
              <w:rPr>
                <w:b/>
                <w:bCs/>
                <w:color w:val="000000"/>
              </w:rPr>
              <w:t>Откл</w:t>
            </w:r>
            <w:proofErr w:type="spellEnd"/>
            <w:r>
              <w:rPr>
                <w:b/>
                <w:bCs/>
                <w:color w:val="000000"/>
              </w:rPr>
              <w:t>. исполнения 2021 к плану 2021</w:t>
            </w:r>
          </w:p>
        </w:tc>
        <w:tc>
          <w:tcPr>
            <w:tcW w:w="885" w:type="dxa"/>
            <w:tcBorders>
              <w:top w:val="single" w:sz="8" w:space="0" w:color="auto"/>
              <w:left w:val="nil"/>
              <w:bottom w:val="single" w:sz="4" w:space="0" w:color="auto"/>
              <w:right w:val="nil"/>
            </w:tcBorders>
            <w:shd w:val="clear" w:color="auto" w:fill="auto"/>
            <w:vAlign w:val="center"/>
            <w:hideMark/>
          </w:tcPr>
          <w:p w:rsidR="00705AB2" w:rsidRDefault="00705AB2">
            <w:pPr>
              <w:jc w:val="center"/>
              <w:rPr>
                <w:b/>
                <w:bCs/>
                <w:color w:val="000000"/>
              </w:rPr>
            </w:pPr>
            <w:r>
              <w:rPr>
                <w:b/>
                <w:bCs/>
                <w:color w:val="000000"/>
              </w:rPr>
              <w:t xml:space="preserve">% </w:t>
            </w:r>
            <w:proofErr w:type="spellStart"/>
            <w:r>
              <w:rPr>
                <w:b/>
                <w:bCs/>
                <w:color w:val="000000"/>
              </w:rPr>
              <w:t>испол</w:t>
            </w:r>
            <w:proofErr w:type="spellEnd"/>
            <w:r>
              <w:rPr>
                <w:b/>
                <w:bCs/>
                <w:color w:val="000000"/>
              </w:rPr>
              <w:t>. к году</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AB2" w:rsidRDefault="00705AB2">
            <w:pPr>
              <w:jc w:val="center"/>
              <w:rPr>
                <w:b/>
                <w:bCs/>
                <w:color w:val="000000"/>
              </w:rPr>
            </w:pPr>
            <w:proofErr w:type="spellStart"/>
            <w:r>
              <w:rPr>
                <w:b/>
                <w:bCs/>
                <w:color w:val="000000"/>
              </w:rPr>
              <w:t>Откл</w:t>
            </w:r>
            <w:proofErr w:type="spellEnd"/>
            <w:r>
              <w:rPr>
                <w:b/>
                <w:bCs/>
                <w:color w:val="000000"/>
              </w:rPr>
              <w:t>. исполнения 2021 к 2020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705AB2" w:rsidRDefault="00705AB2">
            <w:pPr>
              <w:jc w:val="center"/>
              <w:rPr>
                <w:b/>
                <w:bCs/>
                <w:color w:val="000000"/>
              </w:rPr>
            </w:pPr>
            <w:r>
              <w:rPr>
                <w:b/>
                <w:bCs/>
                <w:color w:val="000000"/>
              </w:rPr>
              <w:t>Темп роста 2021 к 2020</w:t>
            </w:r>
          </w:p>
        </w:tc>
      </w:tr>
      <w:tr w:rsidR="00705AB2" w:rsidTr="00705AB2">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b/>
                <w:bCs/>
                <w:color w:val="000000"/>
                <w:sz w:val="22"/>
                <w:szCs w:val="22"/>
              </w:rPr>
            </w:pPr>
            <w:r>
              <w:rPr>
                <w:b/>
                <w:bCs/>
                <w:color w:val="000000"/>
                <w:sz w:val="22"/>
                <w:szCs w:val="22"/>
              </w:rPr>
              <w:t>1 00 00000 00 0000 000</w:t>
            </w:r>
          </w:p>
        </w:tc>
        <w:tc>
          <w:tcPr>
            <w:tcW w:w="4691" w:type="dxa"/>
            <w:tcBorders>
              <w:top w:val="nil"/>
              <w:left w:val="nil"/>
              <w:bottom w:val="single" w:sz="4" w:space="0" w:color="auto"/>
              <w:right w:val="single" w:sz="4" w:space="0" w:color="auto"/>
            </w:tcBorders>
            <w:shd w:val="clear" w:color="auto" w:fill="auto"/>
            <w:vAlign w:val="bottom"/>
            <w:hideMark/>
          </w:tcPr>
          <w:p w:rsidR="00705AB2" w:rsidRDefault="00705AB2">
            <w:pPr>
              <w:rPr>
                <w:b/>
                <w:bCs/>
                <w:color w:val="000000"/>
              </w:rPr>
            </w:pPr>
            <w:r>
              <w:rPr>
                <w:b/>
                <w:bCs/>
                <w:color w:val="000000"/>
              </w:rPr>
              <w:t>Налоговые и неналоговые доходы</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27296,7</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29015,9</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22332,3</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1719,2</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b/>
                <w:bCs/>
                <w:color w:val="000000"/>
              </w:rPr>
            </w:pPr>
            <w:r>
              <w:rPr>
                <w:b/>
                <w:bCs/>
                <w:color w:val="000000"/>
              </w:rPr>
              <w:t>106,3</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6683,6</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sz w:val="22"/>
                <w:szCs w:val="22"/>
              </w:rPr>
            </w:pPr>
            <w:r>
              <w:rPr>
                <w:b/>
                <w:bCs/>
                <w:color w:val="000000"/>
                <w:sz w:val="22"/>
                <w:szCs w:val="22"/>
              </w:rPr>
              <w:t>29,9</w:t>
            </w:r>
          </w:p>
        </w:tc>
      </w:tr>
      <w:tr w:rsidR="00705AB2" w:rsidTr="00705AB2">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b/>
                <w:bCs/>
                <w:color w:val="000000"/>
                <w:sz w:val="22"/>
                <w:szCs w:val="22"/>
              </w:rPr>
            </w:pPr>
            <w:r>
              <w:rPr>
                <w:b/>
                <w:bCs/>
                <w:color w:val="000000"/>
                <w:sz w:val="22"/>
                <w:szCs w:val="22"/>
              </w:rPr>
              <w:t> </w:t>
            </w:r>
          </w:p>
        </w:tc>
        <w:tc>
          <w:tcPr>
            <w:tcW w:w="4691" w:type="dxa"/>
            <w:tcBorders>
              <w:top w:val="nil"/>
              <w:left w:val="nil"/>
              <w:bottom w:val="single" w:sz="4" w:space="0" w:color="auto"/>
              <w:right w:val="single" w:sz="4" w:space="0" w:color="auto"/>
            </w:tcBorders>
            <w:shd w:val="clear" w:color="auto" w:fill="auto"/>
            <w:vAlign w:val="bottom"/>
            <w:hideMark/>
          </w:tcPr>
          <w:p w:rsidR="00705AB2" w:rsidRDefault="00705AB2">
            <w:pPr>
              <w:rPr>
                <w:b/>
                <w:bCs/>
                <w:color w:val="000000"/>
              </w:rPr>
            </w:pPr>
            <w:r>
              <w:rPr>
                <w:b/>
                <w:bCs/>
                <w:color w:val="000000"/>
              </w:rPr>
              <w:t>Налоговые доходы</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27277,4</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28977,6</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22183,3</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1700,2</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b/>
                <w:bCs/>
                <w:color w:val="000000"/>
              </w:rPr>
            </w:pPr>
            <w:r>
              <w:rPr>
                <w:b/>
                <w:bCs/>
                <w:color w:val="000000"/>
              </w:rPr>
              <w:t>106,2</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6794,3</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sz w:val="22"/>
                <w:szCs w:val="22"/>
              </w:rPr>
            </w:pPr>
            <w:r>
              <w:rPr>
                <w:b/>
                <w:bCs/>
                <w:color w:val="000000"/>
                <w:sz w:val="22"/>
                <w:szCs w:val="22"/>
              </w:rPr>
              <w:t>30,6</w:t>
            </w:r>
          </w:p>
        </w:tc>
      </w:tr>
      <w:tr w:rsidR="00705AB2" w:rsidTr="00705AB2">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1 01 02000 01 0000 110</w:t>
            </w:r>
          </w:p>
        </w:tc>
        <w:tc>
          <w:tcPr>
            <w:tcW w:w="4691" w:type="dxa"/>
            <w:tcBorders>
              <w:top w:val="nil"/>
              <w:left w:val="nil"/>
              <w:bottom w:val="single" w:sz="4" w:space="0" w:color="auto"/>
              <w:right w:val="single" w:sz="4" w:space="0" w:color="auto"/>
            </w:tcBorders>
            <w:shd w:val="clear" w:color="auto" w:fill="auto"/>
            <w:vAlign w:val="bottom"/>
            <w:hideMark/>
          </w:tcPr>
          <w:p w:rsidR="00705AB2" w:rsidRDefault="00705AB2">
            <w:pPr>
              <w:rPr>
                <w:color w:val="000000"/>
              </w:rPr>
            </w:pPr>
            <w:r>
              <w:rPr>
                <w:color w:val="000000"/>
              </w:rPr>
              <w:t>Налог на доходы физических лиц</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12323,5</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12963,8</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11381,5</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640,3</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105,2</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1582,3</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13,9</w:t>
            </w:r>
          </w:p>
        </w:tc>
      </w:tr>
      <w:tr w:rsidR="00705AB2" w:rsidTr="00705AB2">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1 03 00000 00 0000 000</w:t>
            </w:r>
          </w:p>
        </w:tc>
        <w:tc>
          <w:tcPr>
            <w:tcW w:w="4691" w:type="dxa"/>
            <w:tcBorders>
              <w:top w:val="nil"/>
              <w:left w:val="nil"/>
              <w:bottom w:val="single" w:sz="4" w:space="0" w:color="auto"/>
              <w:right w:val="single" w:sz="4" w:space="0" w:color="auto"/>
            </w:tcBorders>
            <w:shd w:val="clear" w:color="auto" w:fill="auto"/>
            <w:noWrap/>
            <w:vAlign w:val="bottom"/>
            <w:hideMark/>
          </w:tcPr>
          <w:p w:rsidR="00705AB2" w:rsidRDefault="00705AB2">
            <w:pPr>
              <w:rPr>
                <w:color w:val="000000"/>
              </w:rPr>
            </w:pPr>
            <w:r>
              <w:rPr>
                <w:color w:val="000000"/>
              </w:rPr>
              <w:t>Акцизы</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3753</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3825,2</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3406,3</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72,2</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101,9</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418,9</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12,3</w:t>
            </w:r>
          </w:p>
        </w:tc>
      </w:tr>
      <w:tr w:rsidR="00705AB2" w:rsidTr="00705AB2">
        <w:trPr>
          <w:trHeight w:val="345"/>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1 0503000 01 0000 110</w:t>
            </w:r>
          </w:p>
        </w:tc>
        <w:tc>
          <w:tcPr>
            <w:tcW w:w="4691" w:type="dxa"/>
            <w:tcBorders>
              <w:top w:val="nil"/>
              <w:left w:val="nil"/>
              <w:bottom w:val="single" w:sz="4" w:space="0" w:color="auto"/>
              <w:right w:val="single" w:sz="4" w:space="0" w:color="auto"/>
            </w:tcBorders>
            <w:shd w:val="clear" w:color="auto" w:fill="auto"/>
            <w:vAlign w:val="bottom"/>
            <w:hideMark/>
          </w:tcPr>
          <w:p w:rsidR="00705AB2" w:rsidRDefault="00705AB2">
            <w:pPr>
              <w:rPr>
                <w:color w:val="000000"/>
              </w:rPr>
            </w:pPr>
            <w:r>
              <w:rPr>
                <w:color w:val="000000"/>
              </w:rPr>
              <w:t xml:space="preserve">Единый </w:t>
            </w:r>
            <w:proofErr w:type="spellStart"/>
            <w:r>
              <w:rPr>
                <w:color w:val="000000"/>
              </w:rPr>
              <w:t>сельхозяйственный</w:t>
            </w:r>
            <w:proofErr w:type="spellEnd"/>
            <w:r>
              <w:rPr>
                <w:color w:val="000000"/>
              </w:rPr>
              <w:t xml:space="preserve">  налог</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4969,8</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5106,7</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1977,2</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136,9</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102,8</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3129,5</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158,3</w:t>
            </w:r>
          </w:p>
        </w:tc>
      </w:tr>
      <w:tr w:rsidR="00705AB2" w:rsidTr="00705AB2">
        <w:trPr>
          <w:trHeight w:val="972"/>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1 06 01030 10 0000 110</w:t>
            </w:r>
          </w:p>
        </w:tc>
        <w:tc>
          <w:tcPr>
            <w:tcW w:w="4691" w:type="dxa"/>
            <w:tcBorders>
              <w:top w:val="nil"/>
              <w:left w:val="nil"/>
              <w:bottom w:val="single" w:sz="4" w:space="0" w:color="auto"/>
              <w:right w:val="single" w:sz="4" w:space="0" w:color="auto"/>
            </w:tcBorders>
            <w:shd w:val="clear" w:color="auto" w:fill="auto"/>
            <w:hideMark/>
          </w:tcPr>
          <w:p w:rsidR="00705AB2" w:rsidRDefault="00705AB2">
            <w:pPr>
              <w:rPr>
                <w:color w:val="000000"/>
              </w:rPr>
            </w:pPr>
            <w:r>
              <w:rPr>
                <w:color w:val="000000"/>
              </w:rPr>
              <w:t xml:space="preserve">Налог на имущество физических лиц, взимаемый  по ставкам, применяемых к  объектам </w:t>
            </w:r>
            <w:proofErr w:type="spellStart"/>
            <w:r>
              <w:rPr>
                <w:color w:val="000000"/>
              </w:rPr>
              <w:t>налогооблажения</w:t>
            </w:r>
            <w:proofErr w:type="spellEnd"/>
            <w:r>
              <w:rPr>
                <w:color w:val="000000"/>
              </w:rPr>
              <w:t>, расположенным в границах сельских поселений</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1843</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2574,1</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1122,4</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731,1</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139,7</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1451,7</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129,3</w:t>
            </w:r>
          </w:p>
        </w:tc>
      </w:tr>
      <w:tr w:rsidR="00705AB2" w:rsidTr="00705AB2">
        <w:trPr>
          <w:trHeight w:val="405"/>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1 06 06000 00 0000 110</w:t>
            </w:r>
          </w:p>
        </w:tc>
        <w:tc>
          <w:tcPr>
            <w:tcW w:w="4691" w:type="dxa"/>
            <w:tcBorders>
              <w:top w:val="nil"/>
              <w:left w:val="nil"/>
              <w:bottom w:val="single" w:sz="4" w:space="0" w:color="auto"/>
              <w:right w:val="single" w:sz="4" w:space="0" w:color="auto"/>
            </w:tcBorders>
            <w:shd w:val="clear" w:color="auto" w:fill="auto"/>
            <w:noWrap/>
            <w:vAlign w:val="bottom"/>
            <w:hideMark/>
          </w:tcPr>
          <w:p w:rsidR="00705AB2" w:rsidRDefault="00705AB2">
            <w:pPr>
              <w:rPr>
                <w:color w:val="000000"/>
              </w:rPr>
            </w:pPr>
            <w:r>
              <w:rPr>
                <w:color w:val="000000"/>
              </w:rPr>
              <w:t>Земельный налог</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4388,1</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4507,8</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4295,9</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119,7</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102,7</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211,9</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4,9</w:t>
            </w:r>
          </w:p>
        </w:tc>
      </w:tr>
      <w:tr w:rsidR="00705AB2" w:rsidTr="00705AB2">
        <w:trPr>
          <w:trHeight w:val="3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lastRenderedPageBreak/>
              <w:t>1 06 06033 10 0000 110</w:t>
            </w:r>
          </w:p>
        </w:tc>
        <w:tc>
          <w:tcPr>
            <w:tcW w:w="4691" w:type="dxa"/>
            <w:tcBorders>
              <w:top w:val="nil"/>
              <w:left w:val="nil"/>
              <w:bottom w:val="single" w:sz="4" w:space="0" w:color="auto"/>
              <w:right w:val="single" w:sz="4" w:space="0" w:color="auto"/>
            </w:tcBorders>
            <w:shd w:val="clear" w:color="auto" w:fill="auto"/>
            <w:vAlign w:val="bottom"/>
            <w:hideMark/>
          </w:tcPr>
          <w:p w:rsidR="00705AB2" w:rsidRDefault="00705AB2">
            <w:pPr>
              <w:rPr>
                <w:color w:val="000000"/>
              </w:rPr>
            </w:pPr>
            <w:r>
              <w:rPr>
                <w:color w:val="000000"/>
              </w:rPr>
              <w:t xml:space="preserve">Земельный налог </w:t>
            </w:r>
            <w:proofErr w:type="spellStart"/>
            <w:r>
              <w:rPr>
                <w:color w:val="000000"/>
              </w:rPr>
              <w:t>сорганизаций</w:t>
            </w:r>
            <w:proofErr w:type="spellEnd"/>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1560,6</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1628,8</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1449,7</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68,2</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104,4</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179,1</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12,4</w:t>
            </w:r>
          </w:p>
        </w:tc>
      </w:tr>
      <w:tr w:rsidR="00705AB2" w:rsidTr="00705AB2">
        <w:trPr>
          <w:trHeight w:val="42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1 06 06043 10 0000 110</w:t>
            </w:r>
          </w:p>
        </w:tc>
        <w:tc>
          <w:tcPr>
            <w:tcW w:w="4691" w:type="dxa"/>
            <w:tcBorders>
              <w:top w:val="nil"/>
              <w:left w:val="nil"/>
              <w:bottom w:val="single" w:sz="4" w:space="0" w:color="auto"/>
              <w:right w:val="single" w:sz="4" w:space="0" w:color="auto"/>
            </w:tcBorders>
            <w:shd w:val="clear" w:color="auto" w:fill="auto"/>
            <w:vAlign w:val="bottom"/>
            <w:hideMark/>
          </w:tcPr>
          <w:p w:rsidR="00705AB2" w:rsidRDefault="00705AB2">
            <w:pPr>
              <w:rPr>
                <w:color w:val="000000"/>
              </w:rPr>
            </w:pPr>
            <w:r>
              <w:rPr>
                <w:color w:val="000000"/>
              </w:rPr>
              <w:t>Земельный налог с физических лиц</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2827,5</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2879</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2846,2</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51,5</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101,8</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32,8</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1,2</w:t>
            </w:r>
          </w:p>
        </w:tc>
      </w:tr>
      <w:tr w:rsidR="00705AB2" w:rsidTr="00705AB2">
        <w:trPr>
          <w:trHeight w:val="42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 </w:t>
            </w:r>
          </w:p>
        </w:tc>
        <w:tc>
          <w:tcPr>
            <w:tcW w:w="4691" w:type="dxa"/>
            <w:tcBorders>
              <w:top w:val="nil"/>
              <w:left w:val="nil"/>
              <w:bottom w:val="single" w:sz="4" w:space="0" w:color="auto"/>
              <w:right w:val="single" w:sz="4" w:space="0" w:color="auto"/>
            </w:tcBorders>
            <w:shd w:val="clear" w:color="auto" w:fill="auto"/>
            <w:vAlign w:val="bottom"/>
            <w:hideMark/>
          </w:tcPr>
          <w:p w:rsidR="00705AB2" w:rsidRDefault="00705AB2">
            <w:pPr>
              <w:rPr>
                <w:b/>
                <w:bCs/>
                <w:color w:val="000000"/>
              </w:rPr>
            </w:pPr>
            <w:r>
              <w:rPr>
                <w:b/>
                <w:bCs/>
                <w:color w:val="000000"/>
              </w:rPr>
              <w:t>Неналоговые доходы</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19,3</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38,3</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149</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19</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b/>
                <w:bCs/>
                <w:color w:val="000000"/>
              </w:rPr>
            </w:pPr>
            <w:r>
              <w:rPr>
                <w:b/>
                <w:bCs/>
                <w:color w:val="000000"/>
              </w:rPr>
              <w:t>198,4</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-110,7</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sz w:val="22"/>
                <w:szCs w:val="22"/>
              </w:rPr>
            </w:pPr>
            <w:r>
              <w:rPr>
                <w:b/>
                <w:bCs/>
                <w:color w:val="000000"/>
                <w:sz w:val="22"/>
                <w:szCs w:val="22"/>
              </w:rPr>
              <w:t>-74,3</w:t>
            </w:r>
          </w:p>
        </w:tc>
      </w:tr>
      <w:tr w:rsidR="00705AB2" w:rsidTr="00705AB2">
        <w:trPr>
          <w:trHeight w:val="96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1 17 01 050 10 0000 180</w:t>
            </w:r>
          </w:p>
        </w:tc>
        <w:tc>
          <w:tcPr>
            <w:tcW w:w="4691" w:type="dxa"/>
            <w:tcBorders>
              <w:top w:val="nil"/>
              <w:left w:val="nil"/>
              <w:bottom w:val="single" w:sz="4" w:space="0" w:color="auto"/>
              <w:right w:val="single" w:sz="4" w:space="0" w:color="auto"/>
            </w:tcBorders>
            <w:shd w:val="clear" w:color="auto" w:fill="auto"/>
            <w:vAlign w:val="bottom"/>
            <w:hideMark/>
          </w:tcPr>
          <w:p w:rsidR="00705AB2" w:rsidRDefault="00705AB2">
            <w:pPr>
              <w:rPr>
                <w:color w:val="000000"/>
              </w:rPr>
            </w:pPr>
            <w:r>
              <w:rPr>
                <w:color w:val="000000"/>
              </w:rPr>
              <w:t>Доходы, получаемые в виде арендной платы  за земельные участки, находящиеся в собственности сельских поселений</w:t>
            </w:r>
          </w:p>
        </w:tc>
        <w:tc>
          <w:tcPr>
            <w:tcW w:w="103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1,3</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20</w:t>
            </w:r>
          </w:p>
        </w:tc>
        <w:tc>
          <w:tcPr>
            <w:tcW w:w="1345"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1,3</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18,7</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1538,5</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18,7</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1438,5</w:t>
            </w:r>
          </w:p>
        </w:tc>
      </w:tr>
      <w:tr w:rsidR="00705AB2" w:rsidTr="00705AB2">
        <w:trPr>
          <w:trHeight w:val="315"/>
        </w:trPr>
        <w:tc>
          <w:tcPr>
            <w:tcW w:w="2460" w:type="dxa"/>
            <w:tcBorders>
              <w:top w:val="nil"/>
              <w:left w:val="single" w:sz="8" w:space="0" w:color="auto"/>
              <w:bottom w:val="nil"/>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1 16 07090 10 0000 140</w:t>
            </w:r>
          </w:p>
        </w:tc>
        <w:tc>
          <w:tcPr>
            <w:tcW w:w="4691" w:type="dxa"/>
            <w:tcBorders>
              <w:top w:val="nil"/>
              <w:left w:val="nil"/>
              <w:bottom w:val="nil"/>
              <w:right w:val="single" w:sz="4" w:space="0" w:color="auto"/>
            </w:tcBorders>
            <w:shd w:val="clear" w:color="auto" w:fill="auto"/>
            <w:vAlign w:val="bottom"/>
            <w:hideMark/>
          </w:tcPr>
          <w:p w:rsidR="00705AB2" w:rsidRDefault="00705AB2">
            <w:pPr>
              <w:rPr>
                <w:color w:val="000000"/>
              </w:rPr>
            </w:pPr>
            <w:r>
              <w:rPr>
                <w:color w:val="000000"/>
              </w:rPr>
              <w:t>Штрафы, неустойки, пени</w:t>
            </w:r>
          </w:p>
        </w:tc>
        <w:tc>
          <w:tcPr>
            <w:tcW w:w="1036" w:type="dxa"/>
            <w:tcBorders>
              <w:top w:val="nil"/>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18</w:t>
            </w:r>
          </w:p>
        </w:tc>
        <w:tc>
          <w:tcPr>
            <w:tcW w:w="1345" w:type="dxa"/>
            <w:tcBorders>
              <w:top w:val="nil"/>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18,3</w:t>
            </w:r>
          </w:p>
        </w:tc>
        <w:tc>
          <w:tcPr>
            <w:tcW w:w="1345" w:type="dxa"/>
            <w:tcBorders>
              <w:top w:val="nil"/>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23,6</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0,3</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101,7</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-5,3</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-22,5</w:t>
            </w:r>
          </w:p>
        </w:tc>
      </w:tr>
      <w:tr w:rsidR="00705AB2" w:rsidTr="00705AB2">
        <w:trPr>
          <w:trHeight w:val="315"/>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1 14 02052 10 0000 410</w:t>
            </w:r>
          </w:p>
        </w:tc>
        <w:tc>
          <w:tcPr>
            <w:tcW w:w="4691" w:type="dxa"/>
            <w:tcBorders>
              <w:top w:val="single" w:sz="4" w:space="0" w:color="auto"/>
              <w:left w:val="nil"/>
              <w:bottom w:val="nil"/>
              <w:right w:val="single" w:sz="4" w:space="0" w:color="auto"/>
            </w:tcBorders>
            <w:shd w:val="clear" w:color="auto" w:fill="auto"/>
            <w:vAlign w:val="bottom"/>
            <w:hideMark/>
          </w:tcPr>
          <w:p w:rsidR="00705AB2" w:rsidRDefault="00705AB2">
            <w:pPr>
              <w:rPr>
                <w:color w:val="000000"/>
              </w:rPr>
            </w:pPr>
            <w:r>
              <w:rPr>
                <w:color w:val="000000"/>
              </w:rPr>
              <w:t>Доходы от продажи имущества</w:t>
            </w:r>
          </w:p>
        </w:tc>
        <w:tc>
          <w:tcPr>
            <w:tcW w:w="1036"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124,1</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 </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-124,1</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-100,0</w:t>
            </w:r>
          </w:p>
        </w:tc>
      </w:tr>
      <w:tr w:rsidR="00705AB2" w:rsidTr="00705AB2">
        <w:trPr>
          <w:trHeight w:val="270"/>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705AB2" w:rsidRDefault="00705AB2">
            <w:pPr>
              <w:rPr>
                <w:b/>
                <w:bCs/>
                <w:color w:val="000000"/>
                <w:sz w:val="22"/>
                <w:szCs w:val="22"/>
              </w:rPr>
            </w:pPr>
            <w:r>
              <w:rPr>
                <w:b/>
                <w:bCs/>
                <w:color w:val="000000"/>
                <w:sz w:val="22"/>
                <w:szCs w:val="22"/>
              </w:rPr>
              <w:t xml:space="preserve">2 00 00000 00 0000 000  </w:t>
            </w:r>
          </w:p>
        </w:tc>
        <w:tc>
          <w:tcPr>
            <w:tcW w:w="4691" w:type="dxa"/>
            <w:tcBorders>
              <w:top w:val="single" w:sz="4" w:space="0" w:color="auto"/>
              <w:left w:val="nil"/>
              <w:bottom w:val="nil"/>
              <w:right w:val="single" w:sz="4" w:space="0" w:color="auto"/>
            </w:tcBorders>
            <w:shd w:val="clear" w:color="auto" w:fill="auto"/>
            <w:noWrap/>
            <w:vAlign w:val="bottom"/>
            <w:hideMark/>
          </w:tcPr>
          <w:p w:rsidR="00705AB2" w:rsidRDefault="00705AB2">
            <w:pPr>
              <w:rPr>
                <w:b/>
                <w:bCs/>
                <w:color w:val="000000"/>
              </w:rPr>
            </w:pPr>
            <w:r>
              <w:rPr>
                <w:b/>
                <w:bCs/>
                <w:color w:val="000000"/>
              </w:rPr>
              <w:t xml:space="preserve"> Безвозмездные поступления</w:t>
            </w:r>
          </w:p>
        </w:tc>
        <w:tc>
          <w:tcPr>
            <w:tcW w:w="1036"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b/>
                <w:bCs/>
                <w:color w:val="000000"/>
              </w:rPr>
            </w:pPr>
            <w:r>
              <w:rPr>
                <w:b/>
                <w:bCs/>
                <w:color w:val="000000"/>
              </w:rPr>
              <w:t>102443</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b/>
                <w:bCs/>
                <w:color w:val="000000"/>
              </w:rPr>
            </w:pPr>
            <w:r>
              <w:rPr>
                <w:b/>
                <w:bCs/>
                <w:color w:val="000000"/>
              </w:rPr>
              <w:t>96822,8</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b/>
                <w:bCs/>
                <w:color w:val="000000"/>
              </w:rPr>
            </w:pPr>
            <w:r>
              <w:rPr>
                <w:b/>
                <w:bCs/>
                <w:color w:val="000000"/>
              </w:rPr>
              <w:t>16108,5</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-5620,2</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b/>
                <w:bCs/>
                <w:color w:val="000000"/>
              </w:rPr>
            </w:pPr>
            <w:r>
              <w:rPr>
                <w:b/>
                <w:bCs/>
                <w:color w:val="000000"/>
              </w:rPr>
              <w:t>94,5</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80714,3</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sz w:val="22"/>
                <w:szCs w:val="22"/>
              </w:rPr>
            </w:pPr>
            <w:r>
              <w:rPr>
                <w:b/>
                <w:bCs/>
                <w:color w:val="000000"/>
                <w:sz w:val="22"/>
                <w:szCs w:val="22"/>
              </w:rPr>
              <w:t>501,1</w:t>
            </w:r>
          </w:p>
        </w:tc>
      </w:tr>
      <w:tr w:rsidR="00705AB2" w:rsidTr="00705AB2">
        <w:trPr>
          <w:trHeight w:val="630"/>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2 02 30024 10 0000 150</w:t>
            </w:r>
          </w:p>
        </w:tc>
        <w:tc>
          <w:tcPr>
            <w:tcW w:w="4691" w:type="dxa"/>
            <w:tcBorders>
              <w:top w:val="single" w:sz="4" w:space="0" w:color="auto"/>
              <w:left w:val="nil"/>
              <w:bottom w:val="nil"/>
              <w:right w:val="single" w:sz="4" w:space="0" w:color="auto"/>
            </w:tcBorders>
            <w:shd w:val="clear" w:color="auto" w:fill="auto"/>
            <w:vAlign w:val="bottom"/>
            <w:hideMark/>
          </w:tcPr>
          <w:p w:rsidR="00705AB2" w:rsidRDefault="00705AB2">
            <w:pPr>
              <w:rPr>
                <w:color w:val="000000"/>
              </w:rPr>
            </w:pPr>
            <w:r>
              <w:rPr>
                <w:color w:val="000000"/>
              </w:rPr>
              <w:t>Субвенция  бюджетам поселений на выполнение  передаваемых полномочий субъектов РФ</w:t>
            </w:r>
          </w:p>
        </w:tc>
        <w:tc>
          <w:tcPr>
            <w:tcW w:w="1036"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33</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33</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33</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0,0</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0,0</w:t>
            </w:r>
          </w:p>
        </w:tc>
      </w:tr>
      <w:tr w:rsidR="00705AB2" w:rsidTr="00705AB2">
        <w:trPr>
          <w:trHeight w:val="630"/>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2 02 15001 10 0000 150</w:t>
            </w:r>
          </w:p>
        </w:tc>
        <w:tc>
          <w:tcPr>
            <w:tcW w:w="4691" w:type="dxa"/>
            <w:tcBorders>
              <w:top w:val="single" w:sz="4" w:space="0" w:color="auto"/>
              <w:left w:val="nil"/>
              <w:bottom w:val="nil"/>
              <w:right w:val="single" w:sz="4" w:space="0" w:color="auto"/>
            </w:tcBorders>
            <w:shd w:val="clear" w:color="auto" w:fill="auto"/>
            <w:vAlign w:val="bottom"/>
            <w:hideMark/>
          </w:tcPr>
          <w:p w:rsidR="00705AB2" w:rsidRDefault="00705AB2">
            <w:pPr>
              <w:rPr>
                <w:color w:val="000000"/>
              </w:rPr>
            </w:pPr>
            <w:r>
              <w:rPr>
                <w:color w:val="000000"/>
              </w:rPr>
              <w:t>Дотации на выравнивание бюджетной обеспеченности</w:t>
            </w:r>
          </w:p>
        </w:tc>
        <w:tc>
          <w:tcPr>
            <w:tcW w:w="1036"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1664,6</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1664,6</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1666,3</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-1,7</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-0,1</w:t>
            </w:r>
          </w:p>
        </w:tc>
      </w:tr>
      <w:tr w:rsidR="00705AB2" w:rsidTr="00705AB2">
        <w:trPr>
          <w:trHeight w:val="315"/>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2 02 29999 10 0000 150</w:t>
            </w:r>
          </w:p>
        </w:tc>
        <w:tc>
          <w:tcPr>
            <w:tcW w:w="4691" w:type="dxa"/>
            <w:tcBorders>
              <w:top w:val="single" w:sz="4" w:space="0" w:color="auto"/>
              <w:left w:val="nil"/>
              <w:bottom w:val="nil"/>
              <w:right w:val="single" w:sz="4" w:space="0" w:color="auto"/>
            </w:tcBorders>
            <w:shd w:val="clear" w:color="auto" w:fill="auto"/>
            <w:vAlign w:val="bottom"/>
            <w:hideMark/>
          </w:tcPr>
          <w:p w:rsidR="00705AB2" w:rsidRDefault="00705AB2">
            <w:pPr>
              <w:rPr>
                <w:color w:val="000000"/>
              </w:rPr>
            </w:pPr>
            <w:r>
              <w:rPr>
                <w:color w:val="000000"/>
              </w:rPr>
              <w:t>Прочие субсидии бюджетам сельских поселений</w:t>
            </w:r>
          </w:p>
        </w:tc>
        <w:tc>
          <w:tcPr>
            <w:tcW w:w="1036"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69184,7</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63564,5</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700</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-5620,2</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91,9</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62864,5</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8980,6</w:t>
            </w:r>
          </w:p>
        </w:tc>
      </w:tr>
      <w:tr w:rsidR="00705AB2" w:rsidTr="00705AB2">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2 02 25576 10 0000 150</w:t>
            </w:r>
          </w:p>
        </w:tc>
        <w:tc>
          <w:tcPr>
            <w:tcW w:w="4691" w:type="dxa"/>
            <w:tcBorders>
              <w:top w:val="single" w:sz="4" w:space="0" w:color="auto"/>
              <w:left w:val="nil"/>
              <w:bottom w:val="single" w:sz="4" w:space="0" w:color="auto"/>
              <w:right w:val="single" w:sz="4" w:space="0" w:color="auto"/>
            </w:tcBorders>
            <w:shd w:val="clear" w:color="auto" w:fill="auto"/>
            <w:vAlign w:val="bottom"/>
            <w:hideMark/>
          </w:tcPr>
          <w:p w:rsidR="00705AB2" w:rsidRDefault="00705AB2">
            <w:pPr>
              <w:rPr>
                <w:color w:val="000000"/>
              </w:rPr>
            </w:pPr>
            <w:r>
              <w:rPr>
                <w:color w:val="000000"/>
              </w:rPr>
              <w:t xml:space="preserve">Субсидии на обеспечение  комплексного развития сельских поселений </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969</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969</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 </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969,0</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 </w:t>
            </w:r>
          </w:p>
        </w:tc>
      </w:tr>
      <w:tr w:rsidR="00705AB2" w:rsidTr="00705AB2">
        <w:trPr>
          <w:trHeight w:val="315"/>
        </w:trPr>
        <w:tc>
          <w:tcPr>
            <w:tcW w:w="2460" w:type="dxa"/>
            <w:tcBorders>
              <w:top w:val="nil"/>
              <w:left w:val="single" w:sz="8" w:space="0" w:color="auto"/>
              <w:bottom w:val="nil"/>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2 02 49999 10 0000 150</w:t>
            </w:r>
          </w:p>
        </w:tc>
        <w:tc>
          <w:tcPr>
            <w:tcW w:w="4691" w:type="dxa"/>
            <w:tcBorders>
              <w:top w:val="nil"/>
              <w:left w:val="nil"/>
              <w:bottom w:val="nil"/>
              <w:right w:val="single" w:sz="4" w:space="0" w:color="auto"/>
            </w:tcBorders>
            <w:shd w:val="clear" w:color="auto" w:fill="auto"/>
            <w:vAlign w:val="bottom"/>
            <w:hideMark/>
          </w:tcPr>
          <w:p w:rsidR="00705AB2" w:rsidRDefault="00705AB2">
            <w:pPr>
              <w:rPr>
                <w:color w:val="000000"/>
              </w:rPr>
            </w:pPr>
            <w:r>
              <w:rPr>
                <w:color w:val="000000"/>
              </w:rPr>
              <w:t>Прочие межбюджетные трансферты</w:t>
            </w:r>
          </w:p>
        </w:tc>
        <w:tc>
          <w:tcPr>
            <w:tcW w:w="1036" w:type="dxa"/>
            <w:tcBorders>
              <w:top w:val="nil"/>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14040,4</w:t>
            </w:r>
          </w:p>
        </w:tc>
        <w:tc>
          <w:tcPr>
            <w:tcW w:w="1345" w:type="dxa"/>
            <w:tcBorders>
              <w:top w:val="nil"/>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14040,4</w:t>
            </w:r>
          </w:p>
        </w:tc>
        <w:tc>
          <w:tcPr>
            <w:tcW w:w="1345" w:type="dxa"/>
            <w:tcBorders>
              <w:top w:val="nil"/>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13399,2</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641,2</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4,8</w:t>
            </w:r>
          </w:p>
        </w:tc>
      </w:tr>
      <w:tr w:rsidR="00705AB2" w:rsidTr="00705AB2">
        <w:trPr>
          <w:trHeight w:val="630"/>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2 02 27372 10 0000 150</w:t>
            </w:r>
          </w:p>
        </w:tc>
        <w:tc>
          <w:tcPr>
            <w:tcW w:w="4691" w:type="dxa"/>
            <w:tcBorders>
              <w:top w:val="single" w:sz="4" w:space="0" w:color="auto"/>
              <w:left w:val="nil"/>
              <w:bottom w:val="nil"/>
              <w:right w:val="single" w:sz="4" w:space="0" w:color="auto"/>
            </w:tcBorders>
            <w:shd w:val="clear" w:color="auto" w:fill="auto"/>
            <w:vAlign w:val="bottom"/>
            <w:hideMark/>
          </w:tcPr>
          <w:p w:rsidR="00705AB2" w:rsidRDefault="00705AB2">
            <w:pPr>
              <w:rPr>
                <w:color w:val="000000"/>
              </w:rPr>
            </w:pPr>
            <w:r>
              <w:rPr>
                <w:color w:val="000000"/>
              </w:rPr>
              <w:t xml:space="preserve">Субсидии на </w:t>
            </w:r>
            <w:proofErr w:type="spellStart"/>
            <w:r>
              <w:rPr>
                <w:color w:val="000000"/>
              </w:rPr>
              <w:t>софинансирование</w:t>
            </w:r>
            <w:proofErr w:type="spellEnd"/>
            <w:r>
              <w:rPr>
                <w:color w:val="000000"/>
              </w:rPr>
              <w:t xml:space="preserve"> капитальных вложений</w:t>
            </w:r>
          </w:p>
        </w:tc>
        <w:tc>
          <w:tcPr>
            <w:tcW w:w="1036"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16173,8</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16173,8</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 </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16173,8</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 </w:t>
            </w:r>
          </w:p>
        </w:tc>
      </w:tr>
      <w:tr w:rsidR="00705AB2" w:rsidTr="00705AB2">
        <w:trPr>
          <w:trHeight w:val="315"/>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2 07 05000 10 0000 150</w:t>
            </w:r>
          </w:p>
        </w:tc>
        <w:tc>
          <w:tcPr>
            <w:tcW w:w="4691" w:type="dxa"/>
            <w:tcBorders>
              <w:top w:val="single" w:sz="4" w:space="0" w:color="auto"/>
              <w:left w:val="nil"/>
              <w:bottom w:val="nil"/>
              <w:right w:val="single" w:sz="4" w:space="0" w:color="auto"/>
            </w:tcBorders>
            <w:shd w:val="clear" w:color="auto" w:fill="auto"/>
            <w:vAlign w:val="bottom"/>
            <w:hideMark/>
          </w:tcPr>
          <w:p w:rsidR="00705AB2" w:rsidRDefault="00705AB2">
            <w:pPr>
              <w:rPr>
                <w:color w:val="000000"/>
              </w:rPr>
            </w:pPr>
            <w:r>
              <w:rPr>
                <w:color w:val="000000"/>
              </w:rPr>
              <w:t>Пожертвования</w:t>
            </w:r>
          </w:p>
        </w:tc>
        <w:tc>
          <w:tcPr>
            <w:tcW w:w="1036"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157,5</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157,5</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90</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67,5</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75,0</w:t>
            </w:r>
          </w:p>
        </w:tc>
      </w:tr>
      <w:tr w:rsidR="00705AB2" w:rsidTr="00705AB2">
        <w:trPr>
          <w:trHeight w:val="315"/>
        </w:trPr>
        <w:tc>
          <w:tcPr>
            <w:tcW w:w="2460" w:type="dxa"/>
            <w:tcBorders>
              <w:top w:val="single" w:sz="4" w:space="0" w:color="auto"/>
              <w:left w:val="single" w:sz="8" w:space="0" w:color="auto"/>
              <w:bottom w:val="nil"/>
              <w:right w:val="single" w:sz="4" w:space="0" w:color="auto"/>
            </w:tcBorders>
            <w:shd w:val="clear" w:color="auto" w:fill="auto"/>
            <w:noWrap/>
            <w:vAlign w:val="bottom"/>
            <w:hideMark/>
          </w:tcPr>
          <w:p w:rsidR="00705AB2" w:rsidRDefault="00705AB2">
            <w:pPr>
              <w:rPr>
                <w:color w:val="000000"/>
                <w:sz w:val="22"/>
                <w:szCs w:val="22"/>
              </w:rPr>
            </w:pPr>
            <w:r>
              <w:rPr>
                <w:color w:val="000000"/>
                <w:sz w:val="22"/>
                <w:szCs w:val="22"/>
              </w:rPr>
              <w:t>2 02 19999 10 0000 150</w:t>
            </w:r>
          </w:p>
        </w:tc>
        <w:tc>
          <w:tcPr>
            <w:tcW w:w="4691" w:type="dxa"/>
            <w:tcBorders>
              <w:top w:val="single" w:sz="4" w:space="0" w:color="auto"/>
              <w:left w:val="nil"/>
              <w:bottom w:val="nil"/>
              <w:right w:val="single" w:sz="4" w:space="0" w:color="auto"/>
            </w:tcBorders>
            <w:shd w:val="clear" w:color="auto" w:fill="auto"/>
            <w:vAlign w:val="bottom"/>
            <w:hideMark/>
          </w:tcPr>
          <w:p w:rsidR="00705AB2" w:rsidRDefault="00705AB2">
            <w:pPr>
              <w:rPr>
                <w:color w:val="000000"/>
              </w:rPr>
            </w:pPr>
            <w:r>
              <w:rPr>
                <w:color w:val="000000"/>
              </w:rPr>
              <w:t>Прочие дотации  бюджетам сельских поселений</w:t>
            </w:r>
          </w:p>
        </w:tc>
        <w:tc>
          <w:tcPr>
            <w:tcW w:w="1036"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220</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220</w:t>
            </w:r>
          </w:p>
        </w:tc>
        <w:tc>
          <w:tcPr>
            <w:tcW w:w="1345" w:type="dxa"/>
            <w:tcBorders>
              <w:top w:val="single" w:sz="4" w:space="0" w:color="auto"/>
              <w:left w:val="nil"/>
              <w:bottom w:val="nil"/>
              <w:right w:val="single" w:sz="4" w:space="0" w:color="auto"/>
            </w:tcBorders>
            <w:shd w:val="clear" w:color="auto" w:fill="auto"/>
            <w:noWrap/>
            <w:vAlign w:val="center"/>
            <w:hideMark/>
          </w:tcPr>
          <w:p w:rsidR="00705AB2" w:rsidRDefault="00705AB2">
            <w:pPr>
              <w:jc w:val="center"/>
              <w:rPr>
                <w:color w:val="000000"/>
              </w:rPr>
            </w:pPr>
            <w:r>
              <w:rPr>
                <w:color w:val="000000"/>
              </w:rPr>
              <w:t>220</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color w:val="000000"/>
              </w:rPr>
            </w:pPr>
            <w:r>
              <w:rPr>
                <w:color w:val="000000"/>
              </w:rPr>
              <w:t>100,0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color w:val="000000"/>
              </w:rPr>
            </w:pPr>
            <w:r>
              <w:rPr>
                <w:color w:val="000000"/>
              </w:rPr>
              <w:t>0,0</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color w:val="000000"/>
                <w:sz w:val="22"/>
                <w:szCs w:val="22"/>
              </w:rPr>
            </w:pPr>
            <w:r>
              <w:rPr>
                <w:color w:val="000000"/>
                <w:sz w:val="22"/>
                <w:szCs w:val="22"/>
              </w:rPr>
              <w:t>0,0</w:t>
            </w:r>
          </w:p>
        </w:tc>
      </w:tr>
      <w:tr w:rsidR="00705AB2" w:rsidTr="00705AB2">
        <w:trPr>
          <w:trHeight w:val="315"/>
        </w:trPr>
        <w:tc>
          <w:tcPr>
            <w:tcW w:w="2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05AB2" w:rsidRDefault="00705AB2">
            <w:pPr>
              <w:rPr>
                <w:b/>
                <w:bCs/>
                <w:color w:val="000000"/>
                <w:sz w:val="22"/>
                <w:szCs w:val="22"/>
              </w:rPr>
            </w:pPr>
            <w:r>
              <w:rPr>
                <w:b/>
                <w:bCs/>
                <w:color w:val="000000"/>
                <w:sz w:val="22"/>
                <w:szCs w:val="22"/>
              </w:rPr>
              <w:lastRenderedPageBreak/>
              <w:t> </w:t>
            </w:r>
          </w:p>
        </w:tc>
        <w:tc>
          <w:tcPr>
            <w:tcW w:w="4691" w:type="dxa"/>
            <w:tcBorders>
              <w:top w:val="single" w:sz="4" w:space="0" w:color="auto"/>
              <w:left w:val="nil"/>
              <w:bottom w:val="single" w:sz="4" w:space="0" w:color="auto"/>
              <w:right w:val="single" w:sz="4" w:space="0" w:color="auto"/>
            </w:tcBorders>
            <w:shd w:val="clear" w:color="auto" w:fill="auto"/>
            <w:noWrap/>
            <w:vAlign w:val="bottom"/>
            <w:hideMark/>
          </w:tcPr>
          <w:p w:rsidR="00705AB2" w:rsidRDefault="00705AB2">
            <w:pPr>
              <w:rPr>
                <w:b/>
                <w:bCs/>
                <w:color w:val="000000"/>
              </w:rPr>
            </w:pPr>
            <w:r>
              <w:rPr>
                <w:b/>
                <w:bCs/>
                <w:color w:val="000000"/>
              </w:rPr>
              <w:t>ИТОГО ДОХОДОВ</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129739,7</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125838,7</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38440,8</w:t>
            </w:r>
          </w:p>
        </w:tc>
        <w:tc>
          <w:tcPr>
            <w:tcW w:w="13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-3901</w:t>
            </w:r>
          </w:p>
        </w:tc>
        <w:tc>
          <w:tcPr>
            <w:tcW w:w="885" w:type="dxa"/>
            <w:tcBorders>
              <w:top w:val="nil"/>
              <w:left w:val="nil"/>
              <w:bottom w:val="single" w:sz="4" w:space="0" w:color="auto"/>
              <w:right w:val="nil"/>
            </w:tcBorders>
            <w:shd w:val="clear" w:color="auto" w:fill="auto"/>
            <w:noWrap/>
            <w:vAlign w:val="center"/>
            <w:hideMark/>
          </w:tcPr>
          <w:p w:rsidR="00705AB2" w:rsidRDefault="00705AB2">
            <w:pPr>
              <w:jc w:val="center"/>
              <w:rPr>
                <w:b/>
                <w:bCs/>
                <w:color w:val="000000"/>
              </w:rPr>
            </w:pPr>
            <w:r>
              <w:rPr>
                <w:b/>
                <w:bCs/>
                <w:color w:val="000000"/>
              </w:rPr>
              <w:t>97,0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b/>
                <w:bCs/>
                <w:color w:val="000000"/>
              </w:rPr>
            </w:pPr>
            <w:r>
              <w:rPr>
                <w:b/>
                <w:bCs/>
                <w:color w:val="000000"/>
              </w:rPr>
              <w:t>87397,9</w:t>
            </w:r>
          </w:p>
        </w:tc>
        <w:tc>
          <w:tcPr>
            <w:tcW w:w="104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color w:val="000000"/>
                <w:sz w:val="22"/>
                <w:szCs w:val="22"/>
              </w:rPr>
            </w:pPr>
            <w:r>
              <w:rPr>
                <w:b/>
                <w:bCs/>
                <w:color w:val="000000"/>
                <w:sz w:val="22"/>
                <w:szCs w:val="22"/>
              </w:rPr>
              <w:t>227,4</w:t>
            </w:r>
          </w:p>
        </w:tc>
      </w:tr>
    </w:tbl>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tbl>
      <w:tblPr>
        <w:tblW w:w="13865" w:type="dxa"/>
        <w:tblInd w:w="93" w:type="dxa"/>
        <w:tblLook w:val="04A0" w:firstRow="1" w:lastRow="0" w:firstColumn="1" w:lastColumn="0" w:noHBand="0" w:noVBand="1"/>
      </w:tblPr>
      <w:tblGrid>
        <w:gridCol w:w="5018"/>
        <w:gridCol w:w="1055"/>
        <w:gridCol w:w="771"/>
        <w:gridCol w:w="1025"/>
        <w:gridCol w:w="1443"/>
        <w:gridCol w:w="1029"/>
        <w:gridCol w:w="1308"/>
        <w:gridCol w:w="1236"/>
        <w:gridCol w:w="1110"/>
        <w:gridCol w:w="1124"/>
      </w:tblGrid>
      <w:tr w:rsidR="00705AB2" w:rsidRPr="00705AB2" w:rsidTr="00705AB2">
        <w:trPr>
          <w:trHeight w:val="289"/>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bookmarkStart w:id="1" w:name="RANGE!A1:I239"/>
            <w:bookmarkEnd w:id="1"/>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7978" w:type="dxa"/>
            <w:gridSpan w:val="8"/>
            <w:tcBorders>
              <w:top w:val="nil"/>
              <w:left w:val="nil"/>
              <w:bottom w:val="nil"/>
              <w:right w:val="nil"/>
            </w:tcBorders>
            <w:shd w:val="clear" w:color="auto" w:fill="auto"/>
            <w:noWrap/>
            <w:vAlign w:val="bottom"/>
            <w:hideMark/>
          </w:tcPr>
          <w:p w:rsidR="00705AB2" w:rsidRPr="00705AB2" w:rsidRDefault="00705AB2" w:rsidP="00705AB2">
            <w:pPr>
              <w:rPr>
                <w:sz w:val="22"/>
                <w:szCs w:val="22"/>
              </w:rPr>
            </w:pPr>
            <w:r w:rsidRPr="00705AB2">
              <w:rPr>
                <w:sz w:val="22"/>
                <w:szCs w:val="22"/>
              </w:rPr>
              <w:t>Приложение 3</w:t>
            </w:r>
          </w:p>
        </w:tc>
      </w:tr>
      <w:tr w:rsidR="00705AB2" w:rsidRPr="00705AB2" w:rsidTr="00705AB2">
        <w:trPr>
          <w:trHeight w:val="289"/>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7978" w:type="dxa"/>
            <w:gridSpan w:val="8"/>
            <w:tcBorders>
              <w:top w:val="nil"/>
              <w:left w:val="nil"/>
              <w:bottom w:val="nil"/>
              <w:right w:val="nil"/>
            </w:tcBorders>
            <w:shd w:val="clear" w:color="auto" w:fill="auto"/>
            <w:noWrap/>
            <w:vAlign w:val="bottom"/>
            <w:hideMark/>
          </w:tcPr>
          <w:p w:rsidR="00705AB2" w:rsidRPr="00705AB2" w:rsidRDefault="00705AB2" w:rsidP="00705AB2">
            <w:pPr>
              <w:rPr>
                <w:sz w:val="20"/>
                <w:szCs w:val="20"/>
              </w:rPr>
            </w:pPr>
            <w:r w:rsidRPr="00705AB2">
              <w:rPr>
                <w:sz w:val="20"/>
                <w:szCs w:val="20"/>
              </w:rPr>
              <w:t xml:space="preserve">к решению Совета народных депутатов  </w:t>
            </w:r>
          </w:p>
        </w:tc>
      </w:tr>
      <w:tr w:rsidR="00705AB2" w:rsidRPr="00705AB2" w:rsidTr="00705AB2">
        <w:trPr>
          <w:trHeight w:val="289"/>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7978" w:type="dxa"/>
            <w:gridSpan w:val="8"/>
            <w:tcBorders>
              <w:top w:val="nil"/>
              <w:left w:val="nil"/>
              <w:bottom w:val="nil"/>
              <w:right w:val="nil"/>
            </w:tcBorders>
            <w:shd w:val="clear" w:color="auto" w:fill="auto"/>
            <w:noWrap/>
            <w:vAlign w:val="bottom"/>
            <w:hideMark/>
          </w:tcPr>
          <w:p w:rsidR="00705AB2" w:rsidRPr="00705AB2" w:rsidRDefault="00705AB2" w:rsidP="00705AB2">
            <w:pPr>
              <w:rPr>
                <w:sz w:val="20"/>
                <w:szCs w:val="20"/>
              </w:rPr>
            </w:pPr>
            <w:r w:rsidRPr="00705AB2">
              <w:rPr>
                <w:sz w:val="20"/>
                <w:szCs w:val="20"/>
              </w:rPr>
              <w:t>муниципального образования</w:t>
            </w:r>
          </w:p>
        </w:tc>
      </w:tr>
      <w:tr w:rsidR="00705AB2" w:rsidRPr="00705AB2" w:rsidTr="00705AB2">
        <w:trPr>
          <w:trHeight w:val="289"/>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7978" w:type="dxa"/>
            <w:gridSpan w:val="8"/>
            <w:tcBorders>
              <w:top w:val="nil"/>
              <w:left w:val="nil"/>
              <w:bottom w:val="nil"/>
              <w:right w:val="nil"/>
            </w:tcBorders>
            <w:shd w:val="clear" w:color="auto" w:fill="auto"/>
            <w:noWrap/>
            <w:vAlign w:val="bottom"/>
            <w:hideMark/>
          </w:tcPr>
          <w:p w:rsidR="00705AB2" w:rsidRPr="00705AB2" w:rsidRDefault="00705AB2" w:rsidP="00705AB2">
            <w:pPr>
              <w:rPr>
                <w:sz w:val="20"/>
                <w:szCs w:val="20"/>
              </w:rPr>
            </w:pPr>
            <w:r w:rsidRPr="00705AB2">
              <w:rPr>
                <w:sz w:val="20"/>
                <w:szCs w:val="20"/>
              </w:rPr>
              <w:t>"Красногвардейское сельское поселение"</w:t>
            </w:r>
          </w:p>
        </w:tc>
      </w:tr>
      <w:tr w:rsidR="00705AB2" w:rsidRPr="00705AB2" w:rsidTr="00705AB2">
        <w:trPr>
          <w:trHeight w:val="289"/>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7978" w:type="dxa"/>
            <w:gridSpan w:val="8"/>
            <w:tcBorders>
              <w:top w:val="nil"/>
              <w:left w:val="nil"/>
              <w:bottom w:val="nil"/>
              <w:right w:val="nil"/>
            </w:tcBorders>
            <w:shd w:val="clear" w:color="auto" w:fill="auto"/>
            <w:noWrap/>
            <w:vAlign w:val="bottom"/>
            <w:hideMark/>
          </w:tcPr>
          <w:p w:rsidR="00705AB2" w:rsidRPr="00705AB2" w:rsidRDefault="00705AB2" w:rsidP="00705AB2">
            <w:pPr>
              <w:rPr>
                <w:sz w:val="20"/>
                <w:szCs w:val="20"/>
              </w:rPr>
            </w:pPr>
            <w:r w:rsidRPr="00705AB2">
              <w:rPr>
                <w:sz w:val="20"/>
                <w:szCs w:val="20"/>
              </w:rPr>
              <w:t>от 22.04.2022 г.  № 72</w:t>
            </w:r>
          </w:p>
        </w:tc>
      </w:tr>
      <w:tr w:rsidR="00705AB2" w:rsidRPr="00705AB2" w:rsidTr="00705AB2">
        <w:trPr>
          <w:trHeight w:val="289"/>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3698" w:type="dxa"/>
            <w:gridSpan w:val="4"/>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1122"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1110"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1110"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938" w:type="dxa"/>
            <w:tcBorders>
              <w:top w:val="nil"/>
              <w:left w:val="nil"/>
              <w:bottom w:val="nil"/>
              <w:right w:val="nil"/>
            </w:tcBorders>
            <w:shd w:val="clear" w:color="auto" w:fill="auto"/>
            <w:noWrap/>
            <w:vAlign w:val="bottom"/>
            <w:hideMark/>
          </w:tcPr>
          <w:p w:rsidR="00705AB2" w:rsidRPr="00705AB2" w:rsidRDefault="00705AB2" w:rsidP="00705AB2">
            <w:pPr>
              <w:rPr>
                <w:sz w:val="22"/>
                <w:szCs w:val="22"/>
              </w:rPr>
            </w:pPr>
          </w:p>
        </w:tc>
      </w:tr>
      <w:tr w:rsidR="00705AB2" w:rsidRPr="00705AB2" w:rsidTr="00705AB2">
        <w:trPr>
          <w:trHeight w:val="289"/>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7040" w:type="dxa"/>
            <w:gridSpan w:val="7"/>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938" w:type="dxa"/>
            <w:tcBorders>
              <w:top w:val="nil"/>
              <w:left w:val="nil"/>
              <w:bottom w:val="nil"/>
              <w:right w:val="nil"/>
            </w:tcBorders>
            <w:shd w:val="clear" w:color="auto" w:fill="auto"/>
            <w:noWrap/>
            <w:vAlign w:val="bottom"/>
            <w:hideMark/>
          </w:tcPr>
          <w:p w:rsidR="00705AB2" w:rsidRPr="00705AB2" w:rsidRDefault="00705AB2" w:rsidP="00705AB2">
            <w:pPr>
              <w:rPr>
                <w:sz w:val="22"/>
                <w:szCs w:val="22"/>
              </w:rPr>
            </w:pPr>
          </w:p>
        </w:tc>
      </w:tr>
      <w:tr w:rsidR="00705AB2" w:rsidRPr="00705AB2" w:rsidTr="00705AB2">
        <w:trPr>
          <w:trHeight w:val="289"/>
        </w:trPr>
        <w:tc>
          <w:tcPr>
            <w:tcW w:w="12927" w:type="dxa"/>
            <w:gridSpan w:val="9"/>
            <w:tcBorders>
              <w:top w:val="nil"/>
              <w:left w:val="nil"/>
              <w:bottom w:val="nil"/>
              <w:right w:val="nil"/>
            </w:tcBorders>
            <w:shd w:val="clear" w:color="auto" w:fill="auto"/>
            <w:vAlign w:val="bottom"/>
            <w:hideMark/>
          </w:tcPr>
          <w:p w:rsidR="00705AB2" w:rsidRPr="00705AB2" w:rsidRDefault="00705AB2" w:rsidP="00705AB2">
            <w:pPr>
              <w:jc w:val="center"/>
              <w:rPr>
                <w:b/>
                <w:bCs/>
              </w:rPr>
            </w:pPr>
            <w:r w:rsidRPr="00705AB2">
              <w:rPr>
                <w:b/>
                <w:bCs/>
              </w:rPr>
              <w:t>Исполнение расходов бюджета муниципального образования</w:t>
            </w:r>
          </w:p>
        </w:tc>
        <w:tc>
          <w:tcPr>
            <w:tcW w:w="938" w:type="dxa"/>
            <w:tcBorders>
              <w:top w:val="nil"/>
              <w:left w:val="nil"/>
              <w:bottom w:val="nil"/>
              <w:right w:val="nil"/>
            </w:tcBorders>
            <w:shd w:val="clear" w:color="auto" w:fill="auto"/>
            <w:vAlign w:val="bottom"/>
            <w:hideMark/>
          </w:tcPr>
          <w:p w:rsidR="00705AB2" w:rsidRPr="00705AB2" w:rsidRDefault="00705AB2" w:rsidP="00705AB2">
            <w:pPr>
              <w:jc w:val="center"/>
              <w:rPr>
                <w:b/>
                <w:bCs/>
                <w:sz w:val="28"/>
                <w:szCs w:val="28"/>
              </w:rPr>
            </w:pPr>
          </w:p>
        </w:tc>
      </w:tr>
      <w:tr w:rsidR="00705AB2" w:rsidRPr="00705AB2" w:rsidTr="00705AB2">
        <w:trPr>
          <w:trHeight w:val="289"/>
        </w:trPr>
        <w:tc>
          <w:tcPr>
            <w:tcW w:w="12927" w:type="dxa"/>
            <w:gridSpan w:val="9"/>
            <w:tcBorders>
              <w:top w:val="nil"/>
              <w:left w:val="nil"/>
              <w:bottom w:val="nil"/>
              <w:right w:val="nil"/>
            </w:tcBorders>
            <w:shd w:val="clear" w:color="auto" w:fill="auto"/>
            <w:vAlign w:val="bottom"/>
            <w:hideMark/>
          </w:tcPr>
          <w:p w:rsidR="00705AB2" w:rsidRPr="00705AB2" w:rsidRDefault="00705AB2" w:rsidP="00705AB2">
            <w:pPr>
              <w:jc w:val="center"/>
              <w:rPr>
                <w:b/>
                <w:bCs/>
              </w:rPr>
            </w:pPr>
            <w:r w:rsidRPr="00705AB2">
              <w:rPr>
                <w:b/>
                <w:bCs/>
              </w:rPr>
              <w:t>"Красногвардейское сельское поселение"  по ведомственной структуре расходов бюджетов</w:t>
            </w:r>
          </w:p>
        </w:tc>
        <w:tc>
          <w:tcPr>
            <w:tcW w:w="938" w:type="dxa"/>
            <w:tcBorders>
              <w:top w:val="nil"/>
              <w:left w:val="nil"/>
              <w:bottom w:val="nil"/>
              <w:right w:val="nil"/>
            </w:tcBorders>
            <w:shd w:val="clear" w:color="auto" w:fill="auto"/>
            <w:vAlign w:val="bottom"/>
            <w:hideMark/>
          </w:tcPr>
          <w:p w:rsidR="00705AB2" w:rsidRPr="00705AB2" w:rsidRDefault="00705AB2" w:rsidP="00705AB2">
            <w:pPr>
              <w:jc w:val="center"/>
              <w:rPr>
                <w:b/>
                <w:bCs/>
                <w:sz w:val="28"/>
                <w:szCs w:val="28"/>
              </w:rPr>
            </w:pPr>
          </w:p>
        </w:tc>
      </w:tr>
      <w:tr w:rsidR="00705AB2" w:rsidRPr="00705AB2" w:rsidTr="00705AB2">
        <w:trPr>
          <w:trHeight w:val="289"/>
        </w:trPr>
        <w:tc>
          <w:tcPr>
            <w:tcW w:w="12927" w:type="dxa"/>
            <w:gridSpan w:val="9"/>
            <w:tcBorders>
              <w:top w:val="nil"/>
              <w:left w:val="nil"/>
              <w:bottom w:val="nil"/>
              <w:right w:val="nil"/>
            </w:tcBorders>
            <w:shd w:val="clear" w:color="auto" w:fill="auto"/>
            <w:vAlign w:val="bottom"/>
            <w:hideMark/>
          </w:tcPr>
          <w:p w:rsidR="00705AB2" w:rsidRPr="00705AB2" w:rsidRDefault="00705AB2" w:rsidP="00705AB2">
            <w:pPr>
              <w:jc w:val="center"/>
              <w:rPr>
                <w:b/>
                <w:bCs/>
              </w:rPr>
            </w:pPr>
            <w:r w:rsidRPr="00705AB2">
              <w:rPr>
                <w:b/>
                <w:bCs/>
              </w:rPr>
              <w:t xml:space="preserve"> за  2021 год</w:t>
            </w:r>
          </w:p>
        </w:tc>
        <w:tc>
          <w:tcPr>
            <w:tcW w:w="938" w:type="dxa"/>
            <w:tcBorders>
              <w:top w:val="nil"/>
              <w:left w:val="nil"/>
              <w:bottom w:val="nil"/>
              <w:right w:val="nil"/>
            </w:tcBorders>
            <w:shd w:val="clear" w:color="auto" w:fill="auto"/>
            <w:vAlign w:val="bottom"/>
            <w:hideMark/>
          </w:tcPr>
          <w:p w:rsidR="00705AB2" w:rsidRPr="00705AB2" w:rsidRDefault="00705AB2" w:rsidP="00705AB2">
            <w:pPr>
              <w:jc w:val="center"/>
              <w:rPr>
                <w:b/>
                <w:bCs/>
                <w:sz w:val="28"/>
                <w:szCs w:val="28"/>
              </w:rPr>
            </w:pPr>
          </w:p>
        </w:tc>
      </w:tr>
      <w:tr w:rsidR="00705AB2" w:rsidRPr="00705AB2" w:rsidTr="00705AB2">
        <w:trPr>
          <w:trHeight w:val="289"/>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585"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839"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1431"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843"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1122" w:type="dxa"/>
            <w:tcBorders>
              <w:top w:val="nil"/>
              <w:left w:val="nil"/>
              <w:bottom w:val="nil"/>
              <w:right w:val="nil"/>
            </w:tcBorders>
            <w:shd w:val="clear" w:color="auto" w:fill="auto"/>
            <w:noWrap/>
            <w:vAlign w:val="bottom"/>
            <w:hideMark/>
          </w:tcPr>
          <w:p w:rsidR="00705AB2" w:rsidRPr="00705AB2" w:rsidRDefault="00705AB2" w:rsidP="00705AB2">
            <w:pPr>
              <w:jc w:val="center"/>
              <w:rPr>
                <w:sz w:val="20"/>
                <w:szCs w:val="20"/>
              </w:rPr>
            </w:pPr>
            <w:r w:rsidRPr="00705AB2">
              <w:rPr>
                <w:sz w:val="20"/>
                <w:szCs w:val="20"/>
              </w:rPr>
              <w:t>(</w:t>
            </w:r>
            <w:proofErr w:type="spellStart"/>
            <w:r w:rsidRPr="00705AB2">
              <w:rPr>
                <w:sz w:val="20"/>
                <w:szCs w:val="20"/>
              </w:rPr>
              <w:t>тыс</w:t>
            </w:r>
            <w:proofErr w:type="gramStart"/>
            <w:r w:rsidRPr="00705AB2">
              <w:rPr>
                <w:sz w:val="20"/>
                <w:szCs w:val="20"/>
              </w:rPr>
              <w:t>.р</w:t>
            </w:r>
            <w:proofErr w:type="gramEnd"/>
            <w:r w:rsidRPr="00705AB2">
              <w:rPr>
                <w:sz w:val="20"/>
                <w:szCs w:val="20"/>
              </w:rPr>
              <w:t>ублей</w:t>
            </w:r>
            <w:proofErr w:type="spellEnd"/>
            <w:r w:rsidRPr="00705AB2">
              <w:rPr>
                <w:sz w:val="20"/>
                <w:szCs w:val="20"/>
              </w:rPr>
              <w:t>)</w:t>
            </w:r>
          </w:p>
        </w:tc>
        <w:tc>
          <w:tcPr>
            <w:tcW w:w="2220" w:type="dxa"/>
            <w:gridSpan w:val="2"/>
            <w:tcBorders>
              <w:top w:val="nil"/>
              <w:left w:val="nil"/>
              <w:bottom w:val="nil"/>
              <w:right w:val="nil"/>
            </w:tcBorders>
            <w:shd w:val="clear" w:color="auto" w:fill="auto"/>
            <w:noWrap/>
            <w:vAlign w:val="bottom"/>
            <w:hideMark/>
          </w:tcPr>
          <w:p w:rsidR="00705AB2" w:rsidRPr="00705AB2" w:rsidRDefault="00705AB2" w:rsidP="00705AB2">
            <w:pPr>
              <w:jc w:val="center"/>
            </w:pPr>
          </w:p>
        </w:tc>
        <w:tc>
          <w:tcPr>
            <w:tcW w:w="938" w:type="dxa"/>
            <w:tcBorders>
              <w:top w:val="nil"/>
              <w:left w:val="nil"/>
              <w:bottom w:val="nil"/>
              <w:right w:val="nil"/>
            </w:tcBorders>
            <w:shd w:val="clear" w:color="auto" w:fill="auto"/>
            <w:noWrap/>
            <w:vAlign w:val="bottom"/>
            <w:hideMark/>
          </w:tcPr>
          <w:p w:rsidR="00705AB2" w:rsidRPr="00705AB2" w:rsidRDefault="00705AB2" w:rsidP="00705AB2">
            <w:pPr>
              <w:jc w:val="right"/>
              <w:rPr>
                <w:sz w:val="26"/>
                <w:szCs w:val="26"/>
              </w:rPr>
            </w:pPr>
          </w:p>
        </w:tc>
      </w:tr>
      <w:tr w:rsidR="00705AB2" w:rsidRPr="00705AB2" w:rsidTr="00705AB2">
        <w:trPr>
          <w:trHeight w:val="972"/>
        </w:trPr>
        <w:tc>
          <w:tcPr>
            <w:tcW w:w="5018" w:type="dxa"/>
            <w:tcBorders>
              <w:top w:val="single" w:sz="4" w:space="0" w:color="auto"/>
              <w:left w:val="single" w:sz="4" w:space="0" w:color="auto"/>
              <w:bottom w:val="nil"/>
              <w:right w:val="nil"/>
            </w:tcBorders>
            <w:shd w:val="clear" w:color="auto" w:fill="auto"/>
            <w:vAlign w:val="center"/>
            <w:hideMark/>
          </w:tcPr>
          <w:p w:rsidR="00705AB2" w:rsidRPr="00705AB2" w:rsidRDefault="00705AB2" w:rsidP="00705AB2">
            <w:pPr>
              <w:jc w:val="center"/>
              <w:rPr>
                <w:b/>
                <w:bCs/>
              </w:rPr>
            </w:pPr>
            <w:r w:rsidRPr="00705AB2">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sz w:val="16"/>
                <w:szCs w:val="16"/>
              </w:rPr>
            </w:pPr>
            <w:r w:rsidRPr="00705AB2">
              <w:rPr>
                <w:b/>
                <w:bCs/>
                <w:sz w:val="16"/>
                <w:szCs w:val="16"/>
              </w:rPr>
              <w:t>код прямого получателя</w:t>
            </w:r>
          </w:p>
        </w:tc>
        <w:tc>
          <w:tcPr>
            <w:tcW w:w="585" w:type="dxa"/>
            <w:tcBorders>
              <w:top w:val="single" w:sz="4" w:space="0" w:color="auto"/>
              <w:left w:val="nil"/>
              <w:bottom w:val="nil"/>
              <w:right w:val="single" w:sz="4" w:space="0" w:color="auto"/>
            </w:tcBorders>
            <w:shd w:val="clear" w:color="auto" w:fill="auto"/>
            <w:hideMark/>
          </w:tcPr>
          <w:p w:rsidR="00705AB2" w:rsidRPr="00705AB2" w:rsidRDefault="00705AB2" w:rsidP="00705AB2">
            <w:pPr>
              <w:jc w:val="center"/>
              <w:rPr>
                <w:b/>
                <w:bCs/>
                <w:sz w:val="16"/>
                <w:szCs w:val="16"/>
              </w:rPr>
            </w:pPr>
            <w:r w:rsidRPr="00705AB2">
              <w:rPr>
                <w:b/>
                <w:bCs/>
                <w:sz w:val="16"/>
                <w:szCs w:val="16"/>
              </w:rPr>
              <w:t>код раздела</w:t>
            </w:r>
          </w:p>
        </w:tc>
        <w:tc>
          <w:tcPr>
            <w:tcW w:w="839" w:type="dxa"/>
            <w:tcBorders>
              <w:top w:val="single" w:sz="4" w:space="0" w:color="auto"/>
              <w:left w:val="nil"/>
              <w:bottom w:val="nil"/>
              <w:right w:val="single" w:sz="4" w:space="0" w:color="auto"/>
            </w:tcBorders>
            <w:shd w:val="clear" w:color="auto" w:fill="auto"/>
            <w:hideMark/>
          </w:tcPr>
          <w:p w:rsidR="00705AB2" w:rsidRPr="00705AB2" w:rsidRDefault="00705AB2" w:rsidP="00705AB2">
            <w:pPr>
              <w:jc w:val="center"/>
              <w:rPr>
                <w:b/>
                <w:bCs/>
                <w:sz w:val="16"/>
                <w:szCs w:val="16"/>
              </w:rPr>
            </w:pPr>
            <w:r w:rsidRPr="00705AB2">
              <w:rPr>
                <w:b/>
                <w:bCs/>
                <w:sz w:val="16"/>
                <w:szCs w:val="16"/>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705AB2" w:rsidRPr="00705AB2" w:rsidRDefault="00705AB2" w:rsidP="00705AB2">
            <w:pPr>
              <w:jc w:val="center"/>
              <w:rPr>
                <w:b/>
                <w:bCs/>
                <w:sz w:val="16"/>
                <w:szCs w:val="16"/>
              </w:rPr>
            </w:pPr>
            <w:r w:rsidRPr="00705AB2">
              <w:rPr>
                <w:b/>
                <w:bCs/>
                <w:sz w:val="16"/>
                <w:szCs w:val="16"/>
              </w:rPr>
              <w:t>код целевой статьи</w:t>
            </w:r>
          </w:p>
        </w:tc>
        <w:tc>
          <w:tcPr>
            <w:tcW w:w="843" w:type="dxa"/>
            <w:tcBorders>
              <w:top w:val="single" w:sz="4" w:space="0" w:color="auto"/>
              <w:left w:val="nil"/>
              <w:bottom w:val="nil"/>
              <w:right w:val="nil"/>
            </w:tcBorders>
            <w:shd w:val="clear" w:color="auto" w:fill="auto"/>
            <w:vAlign w:val="center"/>
            <w:hideMark/>
          </w:tcPr>
          <w:p w:rsidR="00705AB2" w:rsidRPr="00705AB2" w:rsidRDefault="00705AB2" w:rsidP="00705AB2">
            <w:pPr>
              <w:jc w:val="center"/>
              <w:rPr>
                <w:b/>
                <w:bCs/>
                <w:sz w:val="16"/>
                <w:szCs w:val="16"/>
              </w:rPr>
            </w:pPr>
            <w:r w:rsidRPr="00705AB2">
              <w:rPr>
                <w:b/>
                <w:bCs/>
                <w:sz w:val="16"/>
                <w:szCs w:val="16"/>
              </w:rPr>
              <w:t>код вида расхода (группа, подгруппа)</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16"/>
                <w:szCs w:val="16"/>
              </w:rPr>
            </w:pPr>
            <w:r w:rsidRPr="00705AB2">
              <w:rPr>
                <w:b/>
                <w:bCs/>
                <w:sz w:val="16"/>
                <w:szCs w:val="16"/>
              </w:rPr>
              <w:t>план</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16"/>
                <w:szCs w:val="16"/>
              </w:rPr>
            </w:pPr>
            <w:r w:rsidRPr="00705AB2">
              <w:rPr>
                <w:b/>
                <w:bCs/>
                <w:sz w:val="16"/>
                <w:szCs w:val="16"/>
              </w:rPr>
              <w:t>факт</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16"/>
                <w:szCs w:val="16"/>
              </w:rPr>
            </w:pPr>
            <w:r w:rsidRPr="00705AB2">
              <w:rPr>
                <w:b/>
                <w:bCs/>
                <w:sz w:val="16"/>
                <w:szCs w:val="16"/>
              </w:rPr>
              <w:t>отклонения +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705AB2" w:rsidRPr="00705AB2" w:rsidRDefault="00705AB2" w:rsidP="00705AB2">
            <w:pPr>
              <w:jc w:val="right"/>
              <w:rPr>
                <w:b/>
                <w:bCs/>
                <w:sz w:val="16"/>
                <w:szCs w:val="16"/>
              </w:rPr>
            </w:pPr>
            <w:r w:rsidRPr="00705AB2">
              <w:rPr>
                <w:b/>
                <w:bCs/>
                <w:sz w:val="16"/>
                <w:szCs w:val="16"/>
              </w:rPr>
              <w:t>% выполнения</w:t>
            </w:r>
          </w:p>
        </w:tc>
      </w:tr>
      <w:tr w:rsidR="00705AB2" w:rsidRPr="00705AB2" w:rsidTr="00705AB2">
        <w:trPr>
          <w:trHeight w:val="683"/>
        </w:trPr>
        <w:tc>
          <w:tcPr>
            <w:tcW w:w="5018" w:type="dxa"/>
            <w:tcBorders>
              <w:top w:val="single" w:sz="4" w:space="0" w:color="auto"/>
              <w:left w:val="single" w:sz="4" w:space="0" w:color="auto"/>
              <w:bottom w:val="nil"/>
              <w:right w:val="nil"/>
            </w:tcBorders>
            <w:shd w:val="clear" w:color="auto" w:fill="auto"/>
            <w:hideMark/>
          </w:tcPr>
          <w:p w:rsidR="00705AB2" w:rsidRPr="00705AB2" w:rsidRDefault="00705AB2" w:rsidP="00705AB2">
            <w:pPr>
              <w:rPr>
                <w:b/>
                <w:bCs/>
              </w:rPr>
            </w:pPr>
            <w:r w:rsidRPr="00705AB2">
              <w:rPr>
                <w:b/>
                <w:bCs/>
              </w:rPr>
              <w:t>Бюджет муниципального образования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756</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130796,10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124807,20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6"/>
                <w:szCs w:val="26"/>
              </w:rPr>
            </w:pPr>
            <w:r w:rsidRPr="00705AB2">
              <w:rPr>
                <w:b/>
                <w:bCs/>
                <w:sz w:val="26"/>
                <w:szCs w:val="26"/>
              </w:rPr>
              <w:t>-5988,90</w:t>
            </w:r>
          </w:p>
        </w:tc>
        <w:tc>
          <w:tcPr>
            <w:tcW w:w="938" w:type="dxa"/>
            <w:tcBorders>
              <w:top w:val="nil"/>
              <w:left w:val="nil"/>
              <w:bottom w:val="single" w:sz="4" w:space="0" w:color="auto"/>
              <w:right w:val="single" w:sz="4" w:space="0" w:color="auto"/>
            </w:tcBorders>
            <w:shd w:val="clear" w:color="auto" w:fill="auto"/>
            <w:vAlign w:val="center"/>
            <w:hideMark/>
          </w:tcPr>
          <w:p w:rsidR="00705AB2" w:rsidRPr="00705AB2" w:rsidRDefault="00705AB2" w:rsidP="00705AB2">
            <w:pPr>
              <w:jc w:val="center"/>
              <w:rPr>
                <w:b/>
                <w:bCs/>
                <w:sz w:val="22"/>
                <w:szCs w:val="22"/>
              </w:rPr>
            </w:pPr>
            <w:r w:rsidRPr="00705AB2">
              <w:rPr>
                <w:b/>
                <w:bCs/>
                <w:sz w:val="22"/>
                <w:szCs w:val="22"/>
              </w:rPr>
              <w:t>95,4</w:t>
            </w:r>
          </w:p>
        </w:tc>
      </w:tr>
      <w:tr w:rsidR="00705AB2" w:rsidRPr="00705AB2" w:rsidTr="00705AB2">
        <w:trPr>
          <w:trHeight w:val="323"/>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single" w:sz="4" w:space="0" w:color="auto"/>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10 987,40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10 985,80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-1,60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289"/>
        </w:trPr>
        <w:tc>
          <w:tcPr>
            <w:tcW w:w="5018" w:type="dxa"/>
            <w:vMerge w:val="restart"/>
            <w:tcBorders>
              <w:top w:val="nil"/>
              <w:left w:val="single" w:sz="4" w:space="0" w:color="auto"/>
              <w:bottom w:val="single" w:sz="4" w:space="0" w:color="000000"/>
              <w:right w:val="single" w:sz="4" w:space="0" w:color="auto"/>
            </w:tcBorders>
            <w:shd w:val="clear" w:color="auto" w:fill="auto"/>
            <w:hideMark/>
          </w:tcPr>
          <w:p w:rsidR="00705AB2" w:rsidRPr="00705AB2" w:rsidRDefault="00705AB2" w:rsidP="00705AB2">
            <w:pPr>
              <w:rPr>
                <w:b/>
                <w:bCs/>
              </w:rPr>
            </w:pPr>
            <w:r w:rsidRPr="00705AB2">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705AB2" w:rsidRPr="00705AB2" w:rsidRDefault="00705AB2" w:rsidP="00705AB2">
            <w:r w:rsidRPr="00705AB2">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01</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02</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 </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1279,60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1 279,50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-0,10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289"/>
        </w:trPr>
        <w:tc>
          <w:tcPr>
            <w:tcW w:w="501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69" w:type="dxa"/>
            <w:tcBorders>
              <w:top w:val="nil"/>
              <w:left w:val="nil"/>
              <w:bottom w:val="nil"/>
              <w:right w:val="single" w:sz="4" w:space="0" w:color="auto"/>
            </w:tcBorders>
            <w:shd w:val="clear" w:color="auto" w:fill="auto"/>
            <w:hideMark/>
          </w:tcPr>
          <w:p w:rsidR="00705AB2" w:rsidRPr="00705AB2" w:rsidRDefault="00705AB2" w:rsidP="00705AB2">
            <w:r w:rsidRPr="00705AB2">
              <w:t> </w:t>
            </w:r>
          </w:p>
        </w:tc>
        <w:tc>
          <w:tcPr>
            <w:tcW w:w="585"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3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 </w:t>
            </w:r>
          </w:p>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b/>
                <w:bCs/>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sz w:val="22"/>
                <w:szCs w:val="22"/>
              </w:rPr>
            </w:pPr>
          </w:p>
        </w:tc>
      </w:tr>
      <w:tr w:rsidR="00705AB2" w:rsidRPr="00705AB2" w:rsidTr="00705AB2">
        <w:trPr>
          <w:trHeight w:val="120"/>
        </w:trPr>
        <w:tc>
          <w:tcPr>
            <w:tcW w:w="501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3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b/>
                <w:bCs/>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sz w:val="22"/>
                <w:szCs w:val="22"/>
              </w:rPr>
            </w:pPr>
          </w:p>
        </w:tc>
      </w:tr>
      <w:tr w:rsidR="00705AB2" w:rsidRPr="00705AB2" w:rsidTr="00705AB2">
        <w:trPr>
          <w:trHeight w:val="660"/>
        </w:trPr>
        <w:tc>
          <w:tcPr>
            <w:tcW w:w="5018" w:type="dxa"/>
            <w:tcBorders>
              <w:top w:val="nil"/>
              <w:left w:val="single" w:sz="4" w:space="0" w:color="auto"/>
              <w:bottom w:val="nil"/>
              <w:right w:val="single" w:sz="4" w:space="0" w:color="auto"/>
            </w:tcBorders>
            <w:shd w:val="clear" w:color="auto" w:fill="auto"/>
            <w:hideMark/>
          </w:tcPr>
          <w:p w:rsidR="00705AB2" w:rsidRPr="00705AB2" w:rsidRDefault="00705AB2" w:rsidP="00705AB2">
            <w:r w:rsidRPr="00705AB2">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6110000000</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1149,40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1 149,30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49"/>
        </w:trPr>
        <w:tc>
          <w:tcPr>
            <w:tcW w:w="5018" w:type="dxa"/>
            <w:tcBorders>
              <w:top w:val="nil"/>
              <w:left w:val="single" w:sz="4" w:space="0" w:color="auto"/>
              <w:bottom w:val="single" w:sz="4" w:space="0" w:color="auto"/>
              <w:right w:val="single" w:sz="4" w:space="0" w:color="auto"/>
            </w:tcBorders>
            <w:shd w:val="clear" w:color="auto" w:fill="auto"/>
            <w:noWrap/>
            <w:hideMark/>
          </w:tcPr>
          <w:p w:rsidR="00705AB2" w:rsidRPr="00705AB2" w:rsidRDefault="00705AB2" w:rsidP="00705AB2">
            <w:r w:rsidRPr="00705AB2">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6110000100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1149,40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1149,30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1309"/>
        </w:trPr>
        <w:tc>
          <w:tcPr>
            <w:tcW w:w="5018" w:type="dxa"/>
            <w:tcBorders>
              <w:top w:val="nil"/>
              <w:left w:val="single" w:sz="4" w:space="0" w:color="auto"/>
              <w:bottom w:val="single" w:sz="4" w:space="0" w:color="auto"/>
              <w:right w:val="nil"/>
            </w:tcBorders>
            <w:shd w:val="clear" w:color="auto" w:fill="auto"/>
            <w:hideMark/>
          </w:tcPr>
          <w:p w:rsidR="00705AB2" w:rsidRPr="00705AB2" w:rsidRDefault="00705AB2" w:rsidP="00705AB2">
            <w:r w:rsidRPr="00705AB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sz w:val="16"/>
                <w:szCs w:val="16"/>
              </w:rPr>
            </w:pPr>
            <w:r w:rsidRPr="00705AB2">
              <w:rPr>
                <w:sz w:val="16"/>
                <w:szCs w:val="16"/>
              </w:rPr>
              <w:t> </w:t>
            </w:r>
          </w:p>
        </w:tc>
        <w:tc>
          <w:tcPr>
            <w:tcW w:w="585" w:type="dxa"/>
            <w:tcBorders>
              <w:top w:val="nil"/>
              <w:left w:val="nil"/>
              <w:bottom w:val="single" w:sz="4" w:space="0" w:color="auto"/>
              <w:right w:val="single" w:sz="4" w:space="0" w:color="auto"/>
            </w:tcBorders>
            <w:shd w:val="clear" w:color="auto" w:fill="auto"/>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6110000100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100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1149,40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1 149,30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38"/>
        </w:trPr>
        <w:tc>
          <w:tcPr>
            <w:tcW w:w="5018" w:type="dxa"/>
            <w:tcBorders>
              <w:top w:val="nil"/>
              <w:left w:val="single" w:sz="4" w:space="0" w:color="auto"/>
              <w:bottom w:val="nil"/>
              <w:right w:val="nil"/>
            </w:tcBorders>
            <w:shd w:val="clear" w:color="auto" w:fill="auto"/>
            <w:hideMark/>
          </w:tcPr>
          <w:p w:rsidR="00705AB2" w:rsidRPr="00705AB2" w:rsidRDefault="00705AB2" w:rsidP="00705AB2">
            <w:r w:rsidRPr="00705AB2">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705AB2" w:rsidRPr="00705AB2" w:rsidRDefault="00705AB2" w:rsidP="00705AB2">
            <w:pPr>
              <w:rPr>
                <w:sz w:val="16"/>
                <w:szCs w:val="16"/>
              </w:rPr>
            </w:pPr>
            <w:r w:rsidRPr="00705AB2">
              <w:rPr>
                <w:sz w:val="16"/>
                <w:szCs w:val="16"/>
              </w:rPr>
              <w:t> </w:t>
            </w:r>
          </w:p>
        </w:tc>
        <w:tc>
          <w:tcPr>
            <w:tcW w:w="585" w:type="dxa"/>
            <w:tcBorders>
              <w:top w:val="nil"/>
              <w:left w:val="nil"/>
              <w:bottom w:val="nil"/>
              <w:right w:val="single" w:sz="4" w:space="0" w:color="auto"/>
            </w:tcBorders>
            <w:shd w:val="clear" w:color="auto" w:fill="auto"/>
            <w:vAlign w:val="center"/>
            <w:hideMark/>
          </w:tcPr>
          <w:p w:rsidR="00705AB2" w:rsidRPr="00705AB2" w:rsidRDefault="00705AB2" w:rsidP="00705AB2">
            <w:pPr>
              <w:jc w:val="center"/>
            </w:pPr>
            <w:r w:rsidRPr="00705AB2">
              <w:t>01</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6110000100</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120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1149,40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1 149,30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72"/>
        </w:trPr>
        <w:tc>
          <w:tcPr>
            <w:tcW w:w="5018" w:type="dxa"/>
            <w:tcBorders>
              <w:top w:val="single" w:sz="4" w:space="0" w:color="auto"/>
              <w:left w:val="single" w:sz="4" w:space="0" w:color="auto"/>
              <w:bottom w:val="nil"/>
              <w:right w:val="nil"/>
            </w:tcBorders>
            <w:shd w:val="clear" w:color="auto" w:fill="auto"/>
            <w:hideMark/>
          </w:tcPr>
          <w:p w:rsidR="00705AB2" w:rsidRPr="00705AB2" w:rsidRDefault="00705AB2" w:rsidP="00705AB2">
            <w:r w:rsidRPr="00705AB2">
              <w:t>Поощрение за достижение показателей управленческой команды</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705AB2" w:rsidRPr="00705AB2" w:rsidRDefault="00705AB2" w:rsidP="00705AB2">
            <w:pPr>
              <w:jc w:val="center"/>
            </w:pPr>
            <w:r w:rsidRPr="00705AB2">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6100055490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130,20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130,20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72"/>
        </w:trPr>
        <w:tc>
          <w:tcPr>
            <w:tcW w:w="5018" w:type="dxa"/>
            <w:tcBorders>
              <w:top w:val="single" w:sz="4" w:space="0" w:color="auto"/>
              <w:left w:val="single" w:sz="4" w:space="0" w:color="auto"/>
              <w:bottom w:val="nil"/>
              <w:right w:val="nil"/>
            </w:tcBorders>
            <w:shd w:val="clear" w:color="auto" w:fill="auto"/>
            <w:hideMark/>
          </w:tcPr>
          <w:p w:rsidR="00705AB2" w:rsidRPr="00705AB2" w:rsidRDefault="00705AB2" w:rsidP="00705AB2">
            <w:r w:rsidRPr="00705A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6100055490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130,20</w:t>
            </w:r>
          </w:p>
        </w:tc>
        <w:tc>
          <w:tcPr>
            <w:tcW w:w="1110"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130,20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72"/>
        </w:trPr>
        <w:tc>
          <w:tcPr>
            <w:tcW w:w="5018" w:type="dxa"/>
            <w:tcBorders>
              <w:top w:val="single" w:sz="4" w:space="0" w:color="auto"/>
              <w:left w:val="single" w:sz="4" w:space="0" w:color="auto"/>
              <w:bottom w:val="nil"/>
              <w:right w:val="nil"/>
            </w:tcBorders>
            <w:shd w:val="clear" w:color="auto" w:fill="auto"/>
            <w:hideMark/>
          </w:tcPr>
          <w:p w:rsidR="00705AB2" w:rsidRPr="00705AB2" w:rsidRDefault="00705AB2" w:rsidP="00705AB2">
            <w:r w:rsidRPr="00705AB2">
              <w:t>Расходы на выплаты персоналу государственных (муниципальных) органов</w:t>
            </w:r>
          </w:p>
        </w:tc>
        <w:tc>
          <w:tcPr>
            <w:tcW w:w="869"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6100055490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120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130,20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130,20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pPr>
              <w:rPr>
                <w:b/>
                <w:bCs/>
              </w:rPr>
            </w:pPr>
            <w:r w:rsidRPr="00705AB2">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01</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04</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vMerge w:val="restart"/>
            <w:tcBorders>
              <w:top w:val="nil"/>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8 456,30</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8 455,50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-0,80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289"/>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69" w:type="dxa"/>
            <w:tcBorders>
              <w:top w:val="nil"/>
              <w:left w:val="nil"/>
              <w:bottom w:val="nil"/>
              <w:right w:val="single" w:sz="4" w:space="0" w:color="auto"/>
            </w:tcBorders>
            <w:shd w:val="clear" w:color="auto" w:fill="auto"/>
            <w:hideMark/>
          </w:tcPr>
          <w:p w:rsidR="00705AB2" w:rsidRPr="00705AB2" w:rsidRDefault="00705AB2" w:rsidP="00705AB2">
            <w:r w:rsidRPr="00705AB2">
              <w:t> </w:t>
            </w:r>
          </w:p>
        </w:tc>
        <w:tc>
          <w:tcPr>
            <w:tcW w:w="585"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3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1431"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43" w:type="dxa"/>
            <w:vMerge/>
            <w:tcBorders>
              <w:top w:val="nil"/>
              <w:left w:val="single" w:sz="4" w:space="0" w:color="auto"/>
              <w:bottom w:val="single" w:sz="4" w:space="0" w:color="000000"/>
              <w:right w:val="nil"/>
            </w:tcBorders>
            <w:vAlign w:val="center"/>
            <w:hideMark/>
          </w:tcPr>
          <w:p w:rsidR="00705AB2" w:rsidRPr="00705AB2" w:rsidRDefault="00705AB2" w:rsidP="00705AB2">
            <w:pPr>
              <w:rPr>
                <w:b/>
                <w:bCs/>
              </w:rPr>
            </w:pPr>
          </w:p>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b/>
                <w:bCs/>
                <w:color w:val="000000"/>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sz w:val="22"/>
                <w:szCs w:val="22"/>
              </w:rPr>
            </w:pPr>
          </w:p>
        </w:tc>
      </w:tr>
      <w:tr w:rsidR="00705AB2" w:rsidRPr="00705AB2" w:rsidTr="00705AB2">
        <w:trPr>
          <w:trHeight w:val="289"/>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69" w:type="dxa"/>
            <w:tcBorders>
              <w:top w:val="nil"/>
              <w:left w:val="nil"/>
              <w:bottom w:val="nil"/>
              <w:right w:val="single" w:sz="4" w:space="0" w:color="auto"/>
            </w:tcBorders>
            <w:shd w:val="clear" w:color="auto" w:fill="auto"/>
            <w:hideMark/>
          </w:tcPr>
          <w:p w:rsidR="00705AB2" w:rsidRPr="00705AB2" w:rsidRDefault="00705AB2" w:rsidP="00705AB2">
            <w:r w:rsidRPr="00705AB2">
              <w:t> </w:t>
            </w:r>
          </w:p>
        </w:tc>
        <w:tc>
          <w:tcPr>
            <w:tcW w:w="585"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3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1431"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43" w:type="dxa"/>
            <w:vMerge/>
            <w:tcBorders>
              <w:top w:val="nil"/>
              <w:left w:val="single" w:sz="4" w:space="0" w:color="auto"/>
              <w:bottom w:val="single" w:sz="4" w:space="0" w:color="000000"/>
              <w:right w:val="nil"/>
            </w:tcBorders>
            <w:vAlign w:val="center"/>
            <w:hideMark/>
          </w:tcPr>
          <w:p w:rsidR="00705AB2" w:rsidRPr="00705AB2" w:rsidRDefault="00705AB2" w:rsidP="00705AB2">
            <w:pPr>
              <w:rPr>
                <w:b/>
                <w:bCs/>
              </w:rPr>
            </w:pPr>
          </w:p>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b/>
                <w:bCs/>
                <w:color w:val="000000"/>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sz w:val="22"/>
                <w:szCs w:val="22"/>
              </w:rPr>
            </w:pPr>
          </w:p>
        </w:tc>
      </w:tr>
      <w:tr w:rsidR="00705AB2" w:rsidRPr="00705AB2" w:rsidTr="00705AB2">
        <w:trPr>
          <w:trHeight w:val="709"/>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3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1431"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43" w:type="dxa"/>
            <w:vMerge/>
            <w:tcBorders>
              <w:top w:val="nil"/>
              <w:left w:val="single" w:sz="4" w:space="0" w:color="auto"/>
              <w:bottom w:val="single" w:sz="4" w:space="0" w:color="000000"/>
              <w:right w:val="nil"/>
            </w:tcBorders>
            <w:vAlign w:val="center"/>
            <w:hideMark/>
          </w:tcPr>
          <w:p w:rsidR="00705AB2" w:rsidRPr="00705AB2" w:rsidRDefault="00705AB2" w:rsidP="00705AB2">
            <w:pPr>
              <w:rPr>
                <w:b/>
                <w:bCs/>
              </w:rPr>
            </w:pPr>
          </w:p>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b/>
                <w:bCs/>
                <w:color w:val="000000"/>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sz w:val="22"/>
                <w:szCs w:val="22"/>
              </w:rPr>
            </w:pPr>
          </w:p>
        </w:tc>
      </w:tr>
      <w:tr w:rsidR="00705AB2" w:rsidRPr="00705AB2" w:rsidTr="00705AB2">
        <w:trPr>
          <w:trHeight w:val="34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6160000000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8300,10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8 299,30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-0,80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28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6160000400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8300,10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8 299,30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-0,80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1298"/>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05AB2">
              <w:lastRenderedPageBreak/>
              <w:t>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lastRenderedPageBreak/>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6160000400</w:t>
            </w:r>
          </w:p>
        </w:tc>
        <w:tc>
          <w:tcPr>
            <w:tcW w:w="843" w:type="dxa"/>
            <w:tcBorders>
              <w:top w:val="single" w:sz="4" w:space="0" w:color="auto"/>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100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7162,10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7 162,10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2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lastRenderedPageBreak/>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6160000400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120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7162,10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7 162,10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12"/>
        </w:trPr>
        <w:tc>
          <w:tcPr>
            <w:tcW w:w="5018" w:type="dxa"/>
            <w:vMerge w:val="restart"/>
            <w:tcBorders>
              <w:top w:val="nil"/>
              <w:left w:val="single" w:sz="4" w:space="0" w:color="auto"/>
              <w:bottom w:val="single" w:sz="4" w:space="0" w:color="000000"/>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noWrap/>
            <w:hideMark/>
          </w:tcPr>
          <w:p w:rsidR="00705AB2" w:rsidRPr="00705AB2" w:rsidRDefault="00705AB2" w:rsidP="00705AB2">
            <w:r w:rsidRPr="00705AB2">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6160000400</w:t>
            </w:r>
          </w:p>
        </w:tc>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200</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1138,00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1 137,20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-0,80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99,9</w:t>
            </w:r>
          </w:p>
        </w:tc>
      </w:tr>
      <w:tr w:rsidR="00705AB2" w:rsidRPr="00705AB2" w:rsidTr="00705AB2">
        <w:trPr>
          <w:trHeight w:val="420"/>
        </w:trPr>
        <w:tc>
          <w:tcPr>
            <w:tcW w:w="501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86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585"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83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1431"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843"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1122"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sz w:val="22"/>
                <w:szCs w:val="22"/>
              </w:rPr>
            </w:pPr>
          </w:p>
        </w:tc>
      </w:tr>
      <w:tr w:rsidR="00705AB2" w:rsidRPr="00705AB2" w:rsidTr="00705AB2">
        <w:trPr>
          <w:trHeight w:val="68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6160000400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1138,00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1 137,20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-0,80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99,9</w:t>
            </w:r>
          </w:p>
        </w:tc>
      </w:tr>
      <w:tr w:rsidR="00705AB2" w:rsidRPr="00705AB2" w:rsidTr="00705AB2">
        <w:trPr>
          <w:trHeight w:val="683"/>
        </w:trPr>
        <w:tc>
          <w:tcPr>
            <w:tcW w:w="5018" w:type="dxa"/>
            <w:tcBorders>
              <w:top w:val="nil"/>
              <w:left w:val="single" w:sz="4" w:space="0" w:color="auto"/>
              <w:bottom w:val="nil"/>
              <w:right w:val="nil"/>
            </w:tcBorders>
            <w:shd w:val="clear" w:color="auto" w:fill="auto"/>
            <w:hideMark/>
          </w:tcPr>
          <w:p w:rsidR="00705AB2" w:rsidRPr="00705AB2" w:rsidRDefault="00705AB2" w:rsidP="00705AB2">
            <w:r w:rsidRPr="00705AB2">
              <w:t>Поощрение за достижение показателей управленческой команды</w:t>
            </w:r>
          </w:p>
        </w:tc>
        <w:tc>
          <w:tcPr>
            <w:tcW w:w="869"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nil"/>
              <w:right w:val="single" w:sz="4" w:space="0" w:color="auto"/>
            </w:tcBorders>
            <w:shd w:val="clear" w:color="auto" w:fill="auto"/>
            <w:vAlign w:val="center"/>
            <w:hideMark/>
          </w:tcPr>
          <w:p w:rsidR="00705AB2" w:rsidRPr="00705AB2" w:rsidRDefault="00705AB2" w:rsidP="00705AB2">
            <w:pPr>
              <w:jc w:val="center"/>
            </w:pPr>
            <w:r w:rsidRPr="00705AB2">
              <w:t>01</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6100055490</w:t>
            </w:r>
          </w:p>
        </w:tc>
        <w:tc>
          <w:tcPr>
            <w:tcW w:w="843"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156,20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156,20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83"/>
        </w:trPr>
        <w:tc>
          <w:tcPr>
            <w:tcW w:w="5018" w:type="dxa"/>
            <w:tcBorders>
              <w:top w:val="single" w:sz="4" w:space="0" w:color="auto"/>
              <w:left w:val="single" w:sz="4" w:space="0" w:color="auto"/>
              <w:bottom w:val="nil"/>
              <w:right w:val="nil"/>
            </w:tcBorders>
            <w:shd w:val="clear" w:color="auto" w:fill="auto"/>
            <w:hideMark/>
          </w:tcPr>
          <w:p w:rsidR="00705AB2" w:rsidRPr="00705AB2" w:rsidRDefault="00705AB2" w:rsidP="00705AB2">
            <w:r w:rsidRPr="00705A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vAlign w:val="center"/>
            <w:hideMark/>
          </w:tcPr>
          <w:p w:rsidR="00705AB2" w:rsidRPr="00705AB2" w:rsidRDefault="00705AB2" w:rsidP="00705AB2">
            <w:pPr>
              <w:jc w:val="center"/>
            </w:pPr>
            <w:r w:rsidRPr="00705AB2">
              <w:t>01</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6100055490</w:t>
            </w:r>
          </w:p>
        </w:tc>
        <w:tc>
          <w:tcPr>
            <w:tcW w:w="843"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100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156,20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156,20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83"/>
        </w:trPr>
        <w:tc>
          <w:tcPr>
            <w:tcW w:w="5018" w:type="dxa"/>
            <w:tcBorders>
              <w:top w:val="single" w:sz="4" w:space="0" w:color="auto"/>
              <w:left w:val="single" w:sz="4" w:space="0" w:color="auto"/>
              <w:bottom w:val="single" w:sz="4" w:space="0" w:color="auto"/>
              <w:right w:val="nil"/>
            </w:tcBorders>
            <w:shd w:val="clear" w:color="auto" w:fill="auto"/>
            <w:hideMark/>
          </w:tcPr>
          <w:p w:rsidR="00705AB2" w:rsidRPr="00705AB2" w:rsidRDefault="00705AB2" w:rsidP="00705AB2">
            <w:r w:rsidRPr="00705AB2">
              <w:t>Расходы на выплаты персоналу государственных (муниципальных) органов</w:t>
            </w:r>
          </w:p>
        </w:tc>
        <w:tc>
          <w:tcPr>
            <w:tcW w:w="869"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705AB2" w:rsidRPr="00705AB2" w:rsidRDefault="00705AB2" w:rsidP="00705AB2">
            <w:pPr>
              <w:jc w:val="center"/>
            </w:pPr>
            <w:r w:rsidRPr="00705AB2">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6100055490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120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156,20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156,20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0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Обеспечение проведения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07</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68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Обеспечение деятельности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07</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6120000000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07</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6120000700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3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Обеспечение проведения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07</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6120000700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800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4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07</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6120000700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880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407,50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98"/>
        </w:trPr>
        <w:tc>
          <w:tcPr>
            <w:tcW w:w="5018" w:type="dxa"/>
            <w:tcBorders>
              <w:top w:val="nil"/>
              <w:left w:val="single" w:sz="4" w:space="0" w:color="auto"/>
              <w:bottom w:val="single" w:sz="4" w:space="0" w:color="auto"/>
              <w:right w:val="single" w:sz="4" w:space="0" w:color="auto"/>
            </w:tcBorders>
            <w:shd w:val="clear" w:color="auto" w:fill="auto"/>
            <w:noWrap/>
            <w:hideMark/>
          </w:tcPr>
          <w:p w:rsidR="00705AB2" w:rsidRPr="00705AB2" w:rsidRDefault="00705AB2" w:rsidP="00705AB2">
            <w:pPr>
              <w:rPr>
                <w:b/>
                <w:bCs/>
              </w:rPr>
            </w:pPr>
            <w:r w:rsidRPr="00705AB2">
              <w:rPr>
                <w:b/>
                <w:bCs/>
              </w:rPr>
              <w:lastRenderedPageBreak/>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844,00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843,30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-0,70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99,9</w:t>
            </w:r>
          </w:p>
        </w:tc>
      </w:tr>
      <w:tr w:rsidR="00705AB2" w:rsidRPr="00705AB2" w:rsidTr="00705AB2">
        <w:trPr>
          <w:trHeight w:val="420"/>
        </w:trPr>
        <w:tc>
          <w:tcPr>
            <w:tcW w:w="5018" w:type="dxa"/>
            <w:tcBorders>
              <w:top w:val="nil"/>
              <w:left w:val="single" w:sz="4" w:space="0" w:color="auto"/>
              <w:bottom w:val="nil"/>
              <w:right w:val="single" w:sz="4" w:space="0" w:color="auto"/>
            </w:tcBorders>
            <w:shd w:val="clear" w:color="auto" w:fill="auto"/>
            <w:hideMark/>
          </w:tcPr>
          <w:p w:rsidR="00705AB2" w:rsidRPr="00705AB2" w:rsidRDefault="00705AB2" w:rsidP="00705AB2">
            <w:r w:rsidRPr="00705AB2">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pPr>
              <w:rPr>
                <w:b/>
                <w:bCs/>
              </w:rPr>
            </w:pPr>
            <w:r w:rsidRPr="00705AB2">
              <w:rPr>
                <w:b/>
                <w:bCs/>
              </w:rPr>
              <w:t> </w:t>
            </w:r>
          </w:p>
        </w:tc>
        <w:tc>
          <w:tcPr>
            <w:tcW w:w="585" w:type="dxa"/>
            <w:tcBorders>
              <w:top w:val="nil"/>
              <w:left w:val="nil"/>
              <w:bottom w:val="nil"/>
              <w:right w:val="single" w:sz="4" w:space="0" w:color="auto"/>
            </w:tcBorders>
            <w:shd w:val="clear" w:color="000000" w:fill="FFFFFF"/>
            <w:noWrap/>
            <w:vAlign w:val="center"/>
            <w:hideMark/>
          </w:tcPr>
          <w:p w:rsidR="00705AB2" w:rsidRPr="00705AB2" w:rsidRDefault="00705AB2" w:rsidP="00705AB2">
            <w:pPr>
              <w:jc w:val="center"/>
            </w:pPr>
            <w:r w:rsidRPr="00705AB2">
              <w:t>01</w:t>
            </w:r>
          </w:p>
        </w:tc>
        <w:tc>
          <w:tcPr>
            <w:tcW w:w="839" w:type="dxa"/>
            <w:tcBorders>
              <w:top w:val="nil"/>
              <w:left w:val="nil"/>
              <w:bottom w:val="nil"/>
              <w:right w:val="single" w:sz="4" w:space="0" w:color="auto"/>
            </w:tcBorders>
            <w:shd w:val="clear" w:color="000000" w:fill="FFFFFF"/>
            <w:noWrap/>
            <w:vAlign w:val="center"/>
            <w:hideMark/>
          </w:tcPr>
          <w:p w:rsidR="00705AB2" w:rsidRPr="00705AB2" w:rsidRDefault="00705AB2" w:rsidP="00705AB2">
            <w:pPr>
              <w:jc w:val="center"/>
            </w:pPr>
            <w:r w:rsidRPr="00705AB2">
              <w:t>13</w:t>
            </w:r>
          </w:p>
        </w:tc>
        <w:tc>
          <w:tcPr>
            <w:tcW w:w="1431" w:type="dxa"/>
            <w:tcBorders>
              <w:top w:val="nil"/>
              <w:left w:val="nil"/>
              <w:bottom w:val="nil"/>
              <w:right w:val="single" w:sz="4" w:space="0" w:color="auto"/>
            </w:tcBorders>
            <w:shd w:val="clear" w:color="000000" w:fill="FFFFFF"/>
            <w:noWrap/>
            <w:vAlign w:val="center"/>
            <w:hideMark/>
          </w:tcPr>
          <w:p w:rsidR="00705AB2" w:rsidRPr="00705AB2" w:rsidRDefault="00705AB2" w:rsidP="00705AB2">
            <w:pPr>
              <w:jc w:val="center"/>
            </w:pPr>
            <w:r w:rsidRPr="00705AB2">
              <w:t>6000000000</w:t>
            </w:r>
          </w:p>
        </w:tc>
        <w:tc>
          <w:tcPr>
            <w:tcW w:w="843" w:type="dxa"/>
            <w:tcBorders>
              <w:top w:val="nil"/>
              <w:left w:val="nil"/>
              <w:bottom w:val="nil"/>
              <w:right w:val="single" w:sz="4" w:space="0" w:color="auto"/>
            </w:tcBorders>
            <w:shd w:val="clear" w:color="000000" w:fill="FFFFFF"/>
            <w:noWrap/>
            <w:vAlign w:val="center"/>
            <w:hideMark/>
          </w:tcPr>
          <w:p w:rsidR="00705AB2" w:rsidRPr="00705AB2" w:rsidRDefault="00705AB2" w:rsidP="00705AB2">
            <w:pPr>
              <w:jc w:val="center"/>
            </w:pPr>
            <w:r w:rsidRPr="00705AB2">
              <w:t> </w:t>
            </w:r>
          </w:p>
        </w:tc>
        <w:tc>
          <w:tcPr>
            <w:tcW w:w="1122" w:type="dxa"/>
            <w:tcBorders>
              <w:top w:val="nil"/>
              <w:left w:val="nil"/>
              <w:bottom w:val="nil"/>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844,00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821,00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-23,00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97,3</w:t>
            </w:r>
          </w:p>
        </w:tc>
      </w:tr>
      <w:tr w:rsidR="00705AB2" w:rsidRPr="00705AB2" w:rsidTr="00705AB2">
        <w:trPr>
          <w:trHeight w:val="612"/>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Реализация государственных функций, связанных с общегосударственным управлением</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6140000200</w:t>
            </w:r>
          </w:p>
        </w:tc>
        <w:tc>
          <w:tcPr>
            <w:tcW w:w="843" w:type="dxa"/>
            <w:tcBorders>
              <w:top w:val="single" w:sz="4" w:space="0" w:color="auto"/>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619,80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619,10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-0,70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99,9</w:t>
            </w:r>
          </w:p>
        </w:tc>
      </w:tr>
      <w:tr w:rsidR="00705AB2" w:rsidRPr="00705AB2" w:rsidTr="00705AB2">
        <w:trPr>
          <w:trHeight w:val="66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6140000200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487,50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486,90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-0,60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99,9</w:t>
            </w:r>
          </w:p>
        </w:tc>
      </w:tr>
      <w:tr w:rsidR="00705AB2" w:rsidRPr="00705AB2" w:rsidTr="00705AB2">
        <w:trPr>
          <w:trHeight w:val="66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6140000200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487,50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486,90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-0,60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99,9</w:t>
            </w:r>
          </w:p>
        </w:tc>
      </w:tr>
      <w:tr w:rsidR="00705AB2" w:rsidRPr="00705AB2" w:rsidTr="00705AB2">
        <w:trPr>
          <w:trHeight w:val="349"/>
        </w:trPr>
        <w:tc>
          <w:tcPr>
            <w:tcW w:w="5018" w:type="dxa"/>
            <w:tcBorders>
              <w:top w:val="nil"/>
              <w:left w:val="single" w:sz="4" w:space="0" w:color="auto"/>
              <w:bottom w:val="single" w:sz="4" w:space="0" w:color="auto"/>
              <w:right w:val="single" w:sz="4" w:space="0" w:color="auto"/>
            </w:tcBorders>
            <w:shd w:val="clear" w:color="auto" w:fill="auto"/>
            <w:noWrap/>
            <w:hideMark/>
          </w:tcPr>
          <w:p w:rsidR="00705AB2" w:rsidRPr="00705AB2" w:rsidRDefault="00705AB2" w:rsidP="00705AB2">
            <w:r w:rsidRPr="00705AB2">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6140000200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800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132,30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132,20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99,9</w:t>
            </w:r>
          </w:p>
        </w:tc>
      </w:tr>
      <w:tr w:rsidR="00705AB2" w:rsidRPr="00705AB2" w:rsidTr="00705AB2">
        <w:trPr>
          <w:trHeight w:val="383"/>
        </w:trPr>
        <w:tc>
          <w:tcPr>
            <w:tcW w:w="5018" w:type="dxa"/>
            <w:tcBorders>
              <w:top w:val="nil"/>
              <w:left w:val="single" w:sz="4" w:space="0" w:color="auto"/>
              <w:bottom w:val="nil"/>
              <w:right w:val="single" w:sz="4" w:space="0" w:color="auto"/>
            </w:tcBorders>
            <w:shd w:val="clear" w:color="auto" w:fill="auto"/>
            <w:noWrap/>
            <w:hideMark/>
          </w:tcPr>
          <w:p w:rsidR="00705AB2" w:rsidRPr="00705AB2" w:rsidRDefault="00705AB2" w:rsidP="00705AB2">
            <w:r w:rsidRPr="00705AB2">
              <w:t>Уплата налогов, сборов и иных платежей</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6140000200</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850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132,30</w:t>
            </w:r>
          </w:p>
        </w:tc>
        <w:tc>
          <w:tcPr>
            <w:tcW w:w="1110"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132,20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99,9</w:t>
            </w:r>
          </w:p>
        </w:tc>
      </w:tr>
      <w:tr w:rsidR="00705AB2" w:rsidRPr="00705AB2" w:rsidTr="00705AB2">
        <w:trPr>
          <w:trHeight w:val="360"/>
        </w:trPr>
        <w:tc>
          <w:tcPr>
            <w:tcW w:w="5018" w:type="dxa"/>
            <w:tcBorders>
              <w:top w:val="single" w:sz="4" w:space="0" w:color="auto"/>
              <w:left w:val="single" w:sz="4" w:space="0" w:color="auto"/>
              <w:bottom w:val="nil"/>
              <w:right w:val="single" w:sz="4" w:space="0" w:color="auto"/>
            </w:tcBorders>
            <w:shd w:val="clear" w:color="auto" w:fill="auto"/>
            <w:noWrap/>
            <w:hideMark/>
          </w:tcPr>
          <w:p w:rsidR="00705AB2" w:rsidRPr="00705AB2" w:rsidRDefault="00705AB2" w:rsidP="00705AB2">
            <w:r w:rsidRPr="00705AB2">
              <w:t>Условно утвержденные расходы</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6150000000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rPr>
                <w:color w:val="FF0000"/>
              </w:rPr>
            </w:pPr>
            <w:r w:rsidRPr="00705AB2">
              <w:rPr>
                <w:color w:val="FF0000"/>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201,90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201,90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98"/>
        </w:trPr>
        <w:tc>
          <w:tcPr>
            <w:tcW w:w="5018" w:type="dxa"/>
            <w:tcBorders>
              <w:top w:val="single" w:sz="4" w:space="0" w:color="auto"/>
              <w:left w:val="single" w:sz="4" w:space="0" w:color="auto"/>
              <w:bottom w:val="nil"/>
              <w:right w:val="single" w:sz="4" w:space="0" w:color="auto"/>
            </w:tcBorders>
            <w:shd w:val="clear" w:color="auto" w:fill="auto"/>
            <w:noWrap/>
            <w:hideMark/>
          </w:tcPr>
          <w:p w:rsidR="00705AB2" w:rsidRPr="00705AB2" w:rsidRDefault="00705AB2" w:rsidP="00705AB2">
            <w:r w:rsidRPr="00705AB2">
              <w:t>Условно утвержденные расходы администрации</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6150061010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33,00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33,00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98"/>
        </w:trPr>
        <w:tc>
          <w:tcPr>
            <w:tcW w:w="5018"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6150061010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33,00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33,00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98"/>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6150061010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33,00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33,00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Межбюджетные трансферты на осуществление переданных полномочий</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6150000400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168,30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168,30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 xml:space="preserve">Передача полномочий по осуществлению внешнего муниципального финансового контроля </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6150000401</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168,30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168,30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98"/>
        </w:trPr>
        <w:tc>
          <w:tcPr>
            <w:tcW w:w="5018" w:type="dxa"/>
            <w:tcBorders>
              <w:top w:val="nil"/>
              <w:left w:val="single" w:sz="4" w:space="0" w:color="auto"/>
              <w:bottom w:val="single" w:sz="4" w:space="0" w:color="auto"/>
              <w:right w:val="single" w:sz="4" w:space="0" w:color="auto"/>
            </w:tcBorders>
            <w:shd w:val="clear" w:color="auto" w:fill="auto"/>
            <w:noWrap/>
            <w:hideMark/>
          </w:tcPr>
          <w:p w:rsidR="00705AB2" w:rsidRPr="00705AB2" w:rsidRDefault="00705AB2" w:rsidP="00705AB2">
            <w:r w:rsidRPr="00705AB2">
              <w:t>Иные межбюджетные трансферты</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6150000401</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540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168,30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168,30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lastRenderedPageBreak/>
              <w:t>Межбюджетные трансферты на осуществление переданных полномочий</w:t>
            </w:r>
          </w:p>
        </w:tc>
        <w:tc>
          <w:tcPr>
            <w:tcW w:w="869" w:type="dxa"/>
            <w:tcBorders>
              <w:top w:val="single" w:sz="4" w:space="0" w:color="auto"/>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6150000600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0,60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0,60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 xml:space="preserve">Передача полномочий по осуществлению внутреннего муниципального финансового контроля </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6150000601</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0,60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0,60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9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межбюджетные трансферты</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6150000601</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540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0,60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0,60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20"/>
        </w:trPr>
        <w:tc>
          <w:tcPr>
            <w:tcW w:w="5018" w:type="dxa"/>
            <w:tcBorders>
              <w:top w:val="nil"/>
              <w:left w:val="single" w:sz="4" w:space="0" w:color="auto"/>
              <w:bottom w:val="single" w:sz="4" w:space="0" w:color="auto"/>
              <w:right w:val="single" w:sz="4" w:space="0" w:color="auto"/>
            </w:tcBorders>
            <w:shd w:val="clear" w:color="000000" w:fill="FFFFFF"/>
            <w:hideMark/>
          </w:tcPr>
          <w:p w:rsidR="00705AB2" w:rsidRPr="00705AB2" w:rsidRDefault="00705AB2" w:rsidP="00705AB2">
            <w:r w:rsidRPr="00705AB2">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705AB2" w:rsidRPr="00705AB2" w:rsidRDefault="00705AB2" w:rsidP="00705AB2">
            <w:r w:rsidRPr="00705AB2">
              <w:t> </w:t>
            </w:r>
          </w:p>
        </w:tc>
        <w:tc>
          <w:tcPr>
            <w:tcW w:w="585" w:type="dxa"/>
            <w:tcBorders>
              <w:top w:val="nil"/>
              <w:left w:val="nil"/>
              <w:bottom w:val="nil"/>
              <w:right w:val="single" w:sz="4" w:space="0" w:color="auto"/>
            </w:tcBorders>
            <w:shd w:val="clear" w:color="000000" w:fill="FFFFFF"/>
            <w:noWrap/>
            <w:vAlign w:val="center"/>
            <w:hideMark/>
          </w:tcPr>
          <w:p w:rsidR="00705AB2" w:rsidRPr="00705AB2" w:rsidRDefault="00705AB2" w:rsidP="00705AB2">
            <w:pPr>
              <w:jc w:val="center"/>
            </w:pPr>
            <w:r w:rsidRPr="00705AB2">
              <w:t>01</w:t>
            </w:r>
          </w:p>
        </w:tc>
        <w:tc>
          <w:tcPr>
            <w:tcW w:w="839" w:type="dxa"/>
            <w:tcBorders>
              <w:top w:val="nil"/>
              <w:left w:val="nil"/>
              <w:bottom w:val="nil"/>
              <w:right w:val="single" w:sz="4" w:space="0" w:color="auto"/>
            </w:tcBorders>
            <w:shd w:val="clear" w:color="000000" w:fill="FFFFFF"/>
            <w:noWrap/>
            <w:vAlign w:val="center"/>
            <w:hideMark/>
          </w:tcPr>
          <w:p w:rsidR="00705AB2" w:rsidRPr="00705AB2" w:rsidRDefault="00705AB2" w:rsidP="00705AB2">
            <w:pPr>
              <w:jc w:val="center"/>
            </w:pPr>
            <w:r w:rsidRPr="00705AB2">
              <w:t>13</w:t>
            </w:r>
          </w:p>
        </w:tc>
        <w:tc>
          <w:tcPr>
            <w:tcW w:w="1431" w:type="dxa"/>
            <w:tcBorders>
              <w:top w:val="nil"/>
              <w:left w:val="nil"/>
              <w:bottom w:val="nil"/>
              <w:right w:val="single" w:sz="4" w:space="0" w:color="auto"/>
            </w:tcBorders>
            <w:shd w:val="clear" w:color="000000" w:fill="FFFFFF"/>
            <w:noWrap/>
            <w:vAlign w:val="center"/>
            <w:hideMark/>
          </w:tcPr>
          <w:p w:rsidR="00705AB2" w:rsidRPr="00705AB2" w:rsidRDefault="00705AB2" w:rsidP="00705AB2">
            <w:pPr>
              <w:jc w:val="center"/>
            </w:pPr>
            <w:r w:rsidRPr="00705AB2">
              <w:t>5000000000</w:t>
            </w:r>
          </w:p>
        </w:tc>
        <w:tc>
          <w:tcPr>
            <w:tcW w:w="843" w:type="dxa"/>
            <w:tcBorders>
              <w:top w:val="nil"/>
              <w:left w:val="nil"/>
              <w:bottom w:val="nil"/>
              <w:right w:val="nil"/>
            </w:tcBorders>
            <w:shd w:val="clear" w:color="000000" w:fill="FFFFFF"/>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22,30</w:t>
            </w:r>
          </w:p>
        </w:tc>
        <w:tc>
          <w:tcPr>
            <w:tcW w:w="1110" w:type="dxa"/>
            <w:tcBorders>
              <w:top w:val="single" w:sz="4" w:space="0" w:color="auto"/>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22,30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1298"/>
        </w:trPr>
        <w:tc>
          <w:tcPr>
            <w:tcW w:w="5018" w:type="dxa"/>
            <w:tcBorders>
              <w:top w:val="nil"/>
              <w:left w:val="single" w:sz="4" w:space="0" w:color="auto"/>
              <w:bottom w:val="nil"/>
              <w:right w:val="nil"/>
            </w:tcBorders>
            <w:shd w:val="clear" w:color="auto" w:fill="auto"/>
            <w:hideMark/>
          </w:tcPr>
          <w:p w:rsidR="00705AB2" w:rsidRPr="00705AB2" w:rsidRDefault="00705AB2" w:rsidP="00705AB2">
            <w:r w:rsidRPr="00705AB2">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869"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r w:rsidRPr="00705AB2">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5700070170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22,30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22,30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72"/>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r w:rsidRPr="00705AB2">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5700070170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22,30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22,30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43"/>
        </w:trPr>
        <w:tc>
          <w:tcPr>
            <w:tcW w:w="5018" w:type="dxa"/>
            <w:tcBorders>
              <w:top w:val="nil"/>
              <w:left w:val="single" w:sz="4" w:space="0" w:color="auto"/>
              <w:bottom w:val="nil"/>
              <w:right w:val="nil"/>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r w:rsidRPr="00705AB2">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13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5700070170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22,30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22,30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32"/>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04</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single" w:sz="4" w:space="0" w:color="auto"/>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86 068,80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80 081,80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-5 987,00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93,0</w:t>
            </w:r>
          </w:p>
        </w:tc>
      </w:tr>
      <w:tr w:rsidR="00705AB2" w:rsidRPr="00705AB2" w:rsidTr="00705AB2">
        <w:trPr>
          <w:trHeight w:val="432"/>
        </w:trPr>
        <w:tc>
          <w:tcPr>
            <w:tcW w:w="5018" w:type="dxa"/>
            <w:tcBorders>
              <w:top w:val="nil"/>
              <w:left w:val="single" w:sz="4" w:space="0" w:color="auto"/>
              <w:bottom w:val="single" w:sz="4" w:space="0" w:color="auto"/>
              <w:right w:val="single" w:sz="4" w:space="0" w:color="auto"/>
            </w:tcBorders>
            <w:shd w:val="clear" w:color="000000" w:fill="FFFFFF"/>
            <w:hideMark/>
          </w:tcPr>
          <w:p w:rsidR="00705AB2" w:rsidRPr="00705AB2" w:rsidRDefault="00705AB2" w:rsidP="00705AB2">
            <w:pPr>
              <w:rPr>
                <w:b/>
                <w:bCs/>
              </w:rPr>
            </w:pPr>
            <w:r w:rsidRPr="00705AB2">
              <w:rPr>
                <w:b/>
                <w:bCs/>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04</w:t>
            </w:r>
          </w:p>
        </w:tc>
        <w:tc>
          <w:tcPr>
            <w:tcW w:w="839"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09</w:t>
            </w:r>
          </w:p>
        </w:tc>
        <w:tc>
          <w:tcPr>
            <w:tcW w:w="1431"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000000" w:fill="FFFFFF"/>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color w:val="000000"/>
              </w:rPr>
            </w:pPr>
            <w:r w:rsidRPr="00705AB2">
              <w:rPr>
                <w:b/>
                <w:bCs/>
                <w:color w:val="000000"/>
              </w:rPr>
              <w:t>85 918,40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color w:val="000000"/>
              </w:rPr>
            </w:pPr>
            <w:r w:rsidRPr="00705AB2">
              <w:rPr>
                <w:b/>
                <w:bCs/>
                <w:color w:val="000000"/>
              </w:rPr>
              <w:t>79 931,40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-5 987,00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93,0</w:t>
            </w:r>
          </w:p>
        </w:tc>
      </w:tr>
      <w:tr w:rsidR="00705AB2" w:rsidRPr="00705AB2" w:rsidTr="00705AB2">
        <w:trPr>
          <w:trHeight w:val="432"/>
        </w:trPr>
        <w:tc>
          <w:tcPr>
            <w:tcW w:w="5018" w:type="dxa"/>
            <w:tcBorders>
              <w:top w:val="nil"/>
              <w:left w:val="single" w:sz="4" w:space="0" w:color="auto"/>
              <w:bottom w:val="single" w:sz="4" w:space="0" w:color="auto"/>
              <w:right w:val="single" w:sz="4" w:space="0" w:color="auto"/>
            </w:tcBorders>
            <w:shd w:val="clear" w:color="000000" w:fill="FFFFFF"/>
            <w:hideMark/>
          </w:tcPr>
          <w:p w:rsidR="00705AB2" w:rsidRPr="00705AB2" w:rsidRDefault="00705AB2" w:rsidP="00705AB2">
            <w:r w:rsidRPr="00705AB2">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5000000000</w:t>
            </w:r>
          </w:p>
        </w:tc>
        <w:tc>
          <w:tcPr>
            <w:tcW w:w="843" w:type="dxa"/>
            <w:tcBorders>
              <w:top w:val="nil"/>
              <w:left w:val="nil"/>
              <w:bottom w:val="single" w:sz="4" w:space="0" w:color="auto"/>
              <w:right w:val="nil"/>
            </w:tcBorders>
            <w:shd w:val="clear" w:color="000000" w:fill="FFFFFF"/>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85 918,40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79 931,40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-5 987,00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93,0</w:t>
            </w:r>
          </w:p>
        </w:tc>
      </w:tr>
      <w:tr w:rsidR="00705AB2" w:rsidRPr="00705AB2" w:rsidTr="00705AB2">
        <w:trPr>
          <w:trHeight w:val="98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Муниципальная  программа "Комплексное развитие транспортной инфраструктуры МО "Красногвардейское сельское поселение" на 2018 - 2028 годы"</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5000070100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4 497,00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4 132,90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-364,10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91,9</w:t>
            </w:r>
          </w:p>
        </w:tc>
      </w:tr>
      <w:tr w:rsidR="00705AB2" w:rsidRPr="00705AB2" w:rsidTr="00705AB2">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5000070100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3 718,00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3 353,90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-364,10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90,2</w:t>
            </w:r>
          </w:p>
        </w:tc>
      </w:tr>
      <w:tr w:rsidR="00705AB2" w:rsidRPr="00705AB2" w:rsidTr="00705AB2">
        <w:trPr>
          <w:trHeight w:val="66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lastRenderedPageBreak/>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5000070100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3 718,00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3 353,90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-364,10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90,2</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5000070100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779,00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779,00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51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5000070100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779,00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779,00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51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Реконструкция ул. 50 лет Октября (МБ)</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5000016280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296,10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293,40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-2,70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99,1</w:t>
            </w:r>
          </w:p>
        </w:tc>
      </w:tr>
      <w:tr w:rsidR="00705AB2" w:rsidRPr="00705AB2" w:rsidTr="00705AB2">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5000016280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296,10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293,40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-2,70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99,1</w:t>
            </w:r>
          </w:p>
        </w:tc>
      </w:tr>
      <w:tr w:rsidR="00705AB2" w:rsidRPr="00705AB2" w:rsidTr="00705AB2">
        <w:trPr>
          <w:trHeight w:val="43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5000016280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296,10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293,40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-2,70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99,1</w:t>
            </w:r>
          </w:p>
        </w:tc>
      </w:tr>
      <w:tr w:rsidR="00705AB2" w:rsidRPr="00705AB2" w:rsidTr="00705AB2">
        <w:trPr>
          <w:trHeight w:val="66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 xml:space="preserve">Реконструкция подъездной дороги по ул. </w:t>
            </w:r>
            <w:proofErr w:type="spellStart"/>
            <w:r w:rsidRPr="00705AB2">
              <w:t>Заринского</w:t>
            </w:r>
            <w:proofErr w:type="spellEnd"/>
            <w:r w:rsidRPr="00705AB2">
              <w:t xml:space="preserve"> (ФБ и РБ)</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50000L3720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16 173,80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16 173,80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50000L3720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16 173,80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16 173,80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50000L3720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16 173,80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16 173,80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2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 xml:space="preserve">Реконструкция подъездной дороги по ул. </w:t>
            </w:r>
            <w:proofErr w:type="spellStart"/>
            <w:r w:rsidRPr="00705AB2">
              <w:t>Заринского</w:t>
            </w:r>
            <w:proofErr w:type="spellEnd"/>
            <w:r w:rsidRPr="00705AB2">
              <w:t xml:space="preserve"> (МБ) </w:t>
            </w:r>
            <w:proofErr w:type="spellStart"/>
            <w:r w:rsidRPr="00705AB2">
              <w:t>Софинансирование</w:t>
            </w:r>
            <w:proofErr w:type="spellEnd"/>
            <w:r w:rsidRPr="00705AB2">
              <w:t>.</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50002L3720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16,30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16,20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99,4</w:t>
            </w:r>
          </w:p>
        </w:tc>
      </w:tr>
      <w:tr w:rsidR="00705AB2" w:rsidRPr="00705AB2" w:rsidTr="00705AB2">
        <w:trPr>
          <w:trHeight w:val="68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50002L3720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16,30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16,20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99,4</w:t>
            </w:r>
          </w:p>
        </w:tc>
      </w:tr>
      <w:tr w:rsidR="00705AB2" w:rsidRPr="00705AB2" w:rsidTr="00705AB2">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50002L3720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16,30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16,20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99,4</w:t>
            </w:r>
          </w:p>
        </w:tc>
      </w:tr>
      <w:tr w:rsidR="00705AB2" w:rsidRPr="00705AB2" w:rsidTr="00705AB2">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 xml:space="preserve">Реконструкция тротуара по ул. </w:t>
            </w:r>
            <w:proofErr w:type="gramStart"/>
            <w:r w:rsidRPr="00705AB2">
              <w:t>Первомайской</w:t>
            </w:r>
            <w:proofErr w:type="gramEnd"/>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5000260280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5 620,20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-5 620,20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0,0</w:t>
            </w:r>
          </w:p>
        </w:tc>
      </w:tr>
      <w:tr w:rsidR="00705AB2" w:rsidRPr="00705AB2" w:rsidTr="00705AB2">
        <w:trPr>
          <w:trHeight w:val="74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5000260280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5 620,20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-5 620,20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0,0</w:t>
            </w:r>
          </w:p>
        </w:tc>
      </w:tr>
      <w:tr w:rsidR="00705AB2" w:rsidRPr="00705AB2" w:rsidTr="00705AB2">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5000260280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5 620,20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-5 620,20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0,0</w:t>
            </w:r>
          </w:p>
        </w:tc>
      </w:tr>
      <w:tr w:rsidR="00705AB2" w:rsidRPr="00705AB2" w:rsidTr="00705AB2">
        <w:trPr>
          <w:trHeight w:val="72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Реконструкция подъездной дороги по ул. 50 лет Октября и ул. Чапаева (ФБ и РБ)</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5000060280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59 315,00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59 315,10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7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5000060280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59 315,00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59 315,10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1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09</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5000060280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59 315,00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59 315,10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3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rPr>
                <w:b/>
                <w:bCs/>
              </w:rPr>
            </w:pPr>
            <w:r w:rsidRPr="00705AB2">
              <w:rPr>
                <w:b/>
                <w:bCs/>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150,40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color w:val="000000"/>
              </w:rPr>
            </w:pPr>
            <w:r w:rsidRPr="00705AB2">
              <w:rPr>
                <w:b/>
                <w:bCs/>
                <w:color w:val="000000"/>
              </w:rPr>
              <w:t>150,40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62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6210000000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0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6210000600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3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6210000600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83"/>
        </w:trPr>
        <w:tc>
          <w:tcPr>
            <w:tcW w:w="5018" w:type="dxa"/>
            <w:tcBorders>
              <w:top w:val="nil"/>
              <w:left w:val="single" w:sz="4" w:space="0" w:color="auto"/>
              <w:bottom w:val="nil"/>
              <w:right w:val="nil"/>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6210000600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60"/>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31 761,20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31 760,90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-0,30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38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2 789,50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2 789,30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-0,20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289"/>
        </w:trPr>
        <w:tc>
          <w:tcPr>
            <w:tcW w:w="5018" w:type="dxa"/>
            <w:tcBorders>
              <w:top w:val="nil"/>
              <w:left w:val="single" w:sz="4" w:space="0" w:color="auto"/>
              <w:bottom w:val="single" w:sz="4" w:space="0" w:color="auto"/>
              <w:right w:val="single" w:sz="4" w:space="0" w:color="auto"/>
            </w:tcBorders>
            <w:shd w:val="clear" w:color="000000" w:fill="FFFFFF"/>
            <w:hideMark/>
          </w:tcPr>
          <w:p w:rsidR="00705AB2" w:rsidRPr="00705AB2" w:rsidRDefault="00705AB2" w:rsidP="00705AB2">
            <w:r w:rsidRPr="00705AB2">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5100000000</w:t>
            </w:r>
          </w:p>
        </w:tc>
        <w:tc>
          <w:tcPr>
            <w:tcW w:w="843" w:type="dxa"/>
            <w:tcBorders>
              <w:top w:val="nil"/>
              <w:left w:val="nil"/>
              <w:bottom w:val="single" w:sz="4" w:space="0" w:color="auto"/>
              <w:right w:val="nil"/>
            </w:tcBorders>
            <w:shd w:val="clear" w:color="000000" w:fill="FFFFFF"/>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2 789,50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2 789,30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100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5100002200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2 391,40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2 391,30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2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5100002200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2 391,40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2 391,30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5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5100002200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2 391,40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2 391,30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7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5100070110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327,70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327,60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8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5100070110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327,70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327,60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7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 xml:space="preserve">Передача полномочий по строительству водопровода </w:t>
            </w:r>
            <w:proofErr w:type="gramStart"/>
            <w:r w:rsidRPr="00705AB2">
              <w:t>в</w:t>
            </w:r>
            <w:proofErr w:type="gramEnd"/>
            <w:r w:rsidRPr="00705AB2">
              <w:t xml:space="preserve"> а. </w:t>
            </w:r>
            <w:proofErr w:type="spellStart"/>
            <w:r w:rsidRPr="00705AB2">
              <w:t>Адамий</w:t>
            </w:r>
            <w:proofErr w:type="spellEnd"/>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51000L5760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9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51000L5760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500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3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51000L5760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540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70,40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7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28 971,70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28 971,60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443"/>
        </w:trPr>
        <w:tc>
          <w:tcPr>
            <w:tcW w:w="5018" w:type="dxa"/>
            <w:tcBorders>
              <w:top w:val="nil"/>
              <w:left w:val="single" w:sz="4" w:space="0" w:color="auto"/>
              <w:bottom w:val="single" w:sz="4" w:space="0" w:color="auto"/>
              <w:right w:val="single" w:sz="4" w:space="0" w:color="auto"/>
            </w:tcBorders>
            <w:shd w:val="clear" w:color="000000" w:fill="FFFFFF"/>
            <w:hideMark/>
          </w:tcPr>
          <w:p w:rsidR="00705AB2" w:rsidRPr="00705AB2" w:rsidRDefault="00705AB2" w:rsidP="00705AB2">
            <w:r w:rsidRPr="00705AB2">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5000000000</w:t>
            </w:r>
          </w:p>
        </w:tc>
        <w:tc>
          <w:tcPr>
            <w:tcW w:w="843" w:type="dxa"/>
            <w:tcBorders>
              <w:top w:val="nil"/>
              <w:left w:val="nil"/>
              <w:bottom w:val="single" w:sz="4" w:space="0" w:color="auto"/>
              <w:right w:val="nil"/>
            </w:tcBorders>
            <w:shd w:val="clear" w:color="000000" w:fill="FFFFFF"/>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28 971,70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28 971,60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96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5300000000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12 730,60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12 730,50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121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i/>
                <w:iCs/>
              </w:rPr>
            </w:pPr>
            <w:r w:rsidRPr="00705AB2">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i/>
                <w:iCs/>
                <w:color w:val="FF0000"/>
              </w:rPr>
            </w:pPr>
            <w:r w:rsidRPr="00705AB2">
              <w:rPr>
                <w:b/>
                <w:bCs/>
                <w:i/>
                <w:i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i/>
                <w:iCs/>
              </w:rPr>
            </w:pPr>
            <w:r w:rsidRPr="00705AB2">
              <w:rPr>
                <w:i/>
                <w:iCs/>
              </w:rPr>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i/>
                <w:iCs/>
              </w:rPr>
            </w:pPr>
            <w:r w:rsidRPr="00705AB2">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i/>
                <w:iCs/>
              </w:rPr>
            </w:pPr>
            <w:r w:rsidRPr="00705AB2">
              <w:rPr>
                <w:i/>
                <w:iCs/>
              </w:rPr>
              <w:t>5310000000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i/>
                <w:iCs/>
              </w:rPr>
            </w:pPr>
            <w:r w:rsidRPr="00705AB2">
              <w:rPr>
                <w:i/>
                <w:i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i/>
                <w:iCs/>
                <w:color w:val="000000"/>
              </w:rPr>
            </w:pPr>
            <w:r w:rsidRPr="00705AB2">
              <w:rPr>
                <w:i/>
                <w:iCs/>
                <w:color w:val="000000"/>
              </w:rPr>
              <w:t>3 288,20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i/>
                <w:iCs/>
                <w:color w:val="000000"/>
              </w:rPr>
            </w:pPr>
            <w:r w:rsidRPr="00705AB2">
              <w:rPr>
                <w:i/>
                <w:iCs/>
                <w:color w:val="000000"/>
              </w:rPr>
              <w:t>3 288,10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09"/>
        </w:trPr>
        <w:tc>
          <w:tcPr>
            <w:tcW w:w="5018" w:type="dxa"/>
            <w:tcBorders>
              <w:top w:val="nil"/>
              <w:left w:val="single" w:sz="4" w:space="0" w:color="auto"/>
              <w:bottom w:val="nil"/>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single" w:sz="4" w:space="0" w:color="auto"/>
              <w:bottom w:val="nil"/>
              <w:right w:val="nil"/>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single" w:sz="4" w:space="0" w:color="auto"/>
              <w:bottom w:val="nil"/>
              <w:right w:val="nil"/>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single" w:sz="4" w:space="0" w:color="auto"/>
              <w:bottom w:val="nil"/>
              <w:right w:val="nil"/>
            </w:tcBorders>
            <w:shd w:val="clear" w:color="auto" w:fill="auto"/>
            <w:noWrap/>
            <w:vAlign w:val="center"/>
            <w:hideMark/>
          </w:tcPr>
          <w:p w:rsidR="00705AB2" w:rsidRPr="00705AB2" w:rsidRDefault="00705AB2" w:rsidP="00705AB2">
            <w:pPr>
              <w:jc w:val="center"/>
            </w:pPr>
            <w:r w:rsidRPr="00705AB2">
              <w:t>5310070131</w:t>
            </w:r>
          </w:p>
        </w:tc>
        <w:tc>
          <w:tcPr>
            <w:tcW w:w="843" w:type="dxa"/>
            <w:tcBorders>
              <w:top w:val="nil"/>
              <w:left w:val="single" w:sz="4" w:space="0" w:color="auto"/>
              <w:bottom w:val="nil"/>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3 287,20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3 287,10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r w:rsidRPr="00705AB2">
              <w:t xml:space="preserve">Иные закупки товаров, работ и услуг для </w:t>
            </w:r>
            <w:r w:rsidRPr="00705AB2">
              <w:lastRenderedPageBreak/>
              <w:t>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705AB2" w:rsidRPr="00705AB2" w:rsidRDefault="00705AB2" w:rsidP="00705AB2">
            <w:pPr>
              <w:rPr>
                <w:b/>
                <w:bCs/>
                <w:color w:val="FF0000"/>
              </w:rPr>
            </w:pPr>
            <w:r w:rsidRPr="00705AB2">
              <w:rPr>
                <w:b/>
                <w:bCs/>
                <w:color w:val="FF0000"/>
              </w:rPr>
              <w:lastRenderedPageBreak/>
              <w:t> </w:t>
            </w:r>
          </w:p>
        </w:tc>
        <w:tc>
          <w:tcPr>
            <w:tcW w:w="58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05</w:t>
            </w:r>
          </w:p>
        </w:tc>
        <w:tc>
          <w:tcPr>
            <w:tcW w:w="83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03</w:t>
            </w:r>
          </w:p>
        </w:tc>
        <w:tc>
          <w:tcPr>
            <w:tcW w:w="14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5310070131</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3 287,20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3 287,10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-0,10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72"/>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69" w:type="dxa"/>
            <w:tcBorders>
              <w:top w:val="nil"/>
              <w:left w:val="nil"/>
              <w:bottom w:val="single" w:sz="4" w:space="0" w:color="auto"/>
              <w:right w:val="nil"/>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vMerge/>
            <w:tcBorders>
              <w:top w:val="single" w:sz="4" w:space="0" w:color="auto"/>
              <w:left w:val="single" w:sz="4" w:space="0" w:color="auto"/>
              <w:bottom w:val="single" w:sz="4" w:space="0" w:color="000000"/>
              <w:right w:val="nil"/>
            </w:tcBorders>
            <w:vAlign w:val="center"/>
            <w:hideMark/>
          </w:tcPr>
          <w:p w:rsidR="00705AB2" w:rsidRPr="00705AB2" w:rsidRDefault="00705AB2" w:rsidP="00705AB2"/>
        </w:tc>
        <w:tc>
          <w:tcPr>
            <w:tcW w:w="839" w:type="dxa"/>
            <w:vMerge/>
            <w:tcBorders>
              <w:top w:val="single" w:sz="4" w:space="0" w:color="auto"/>
              <w:left w:val="single" w:sz="4" w:space="0" w:color="auto"/>
              <w:bottom w:val="single" w:sz="4" w:space="0" w:color="000000"/>
              <w:right w:val="nil"/>
            </w:tcBorders>
            <w:vAlign w:val="center"/>
            <w:hideMark/>
          </w:tcPr>
          <w:p w:rsidR="00705AB2" w:rsidRPr="00705AB2" w:rsidRDefault="00705AB2" w:rsidP="00705AB2"/>
        </w:tc>
        <w:tc>
          <w:tcPr>
            <w:tcW w:w="1431" w:type="dxa"/>
            <w:vMerge/>
            <w:tcBorders>
              <w:top w:val="single" w:sz="4" w:space="0" w:color="auto"/>
              <w:left w:val="single" w:sz="4" w:space="0" w:color="auto"/>
              <w:bottom w:val="single" w:sz="4" w:space="0" w:color="000000"/>
              <w:right w:val="nil"/>
            </w:tcBorders>
            <w:vAlign w:val="center"/>
            <w:hideMark/>
          </w:tcPr>
          <w:p w:rsidR="00705AB2" w:rsidRPr="00705AB2" w:rsidRDefault="00705AB2" w:rsidP="00705AB2"/>
        </w:tc>
        <w:tc>
          <w:tcPr>
            <w:tcW w:w="843" w:type="dxa"/>
            <w:vMerge/>
            <w:tcBorders>
              <w:top w:val="single" w:sz="4" w:space="0" w:color="auto"/>
              <w:left w:val="single" w:sz="4" w:space="0" w:color="auto"/>
              <w:bottom w:val="single" w:sz="4" w:space="0" w:color="000000"/>
              <w:right w:val="nil"/>
            </w:tcBorders>
            <w:vAlign w:val="center"/>
            <w:hideMark/>
          </w:tcPr>
          <w:p w:rsidR="00705AB2" w:rsidRPr="00705AB2" w:rsidRDefault="00705AB2" w:rsidP="00705AB2"/>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sz w:val="22"/>
                <w:szCs w:val="22"/>
              </w:rPr>
            </w:pPr>
          </w:p>
        </w:tc>
      </w:tr>
      <w:tr w:rsidR="00705AB2" w:rsidRPr="00705AB2" w:rsidTr="00705AB2">
        <w:trPr>
          <w:trHeight w:val="432"/>
        </w:trPr>
        <w:tc>
          <w:tcPr>
            <w:tcW w:w="5018" w:type="dxa"/>
            <w:tcBorders>
              <w:top w:val="nil"/>
              <w:left w:val="single" w:sz="4" w:space="0" w:color="auto"/>
              <w:bottom w:val="single" w:sz="4" w:space="0" w:color="auto"/>
              <w:right w:val="single" w:sz="4" w:space="0" w:color="auto"/>
            </w:tcBorders>
            <w:shd w:val="clear" w:color="auto" w:fill="auto"/>
            <w:noWrap/>
            <w:hideMark/>
          </w:tcPr>
          <w:p w:rsidR="00705AB2" w:rsidRPr="00705AB2" w:rsidRDefault="00705AB2" w:rsidP="00705AB2">
            <w:r w:rsidRPr="00705AB2">
              <w:lastRenderedPageBreak/>
              <w:t>Иные бюджетные ассигнования</w:t>
            </w:r>
          </w:p>
        </w:tc>
        <w:tc>
          <w:tcPr>
            <w:tcW w:w="869" w:type="dxa"/>
            <w:tcBorders>
              <w:top w:val="nil"/>
              <w:left w:val="nil"/>
              <w:bottom w:val="single" w:sz="4" w:space="0" w:color="auto"/>
              <w:right w:val="nil"/>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single" w:sz="4" w:space="0" w:color="auto"/>
              <w:bottom w:val="single" w:sz="4" w:space="0" w:color="auto"/>
              <w:right w:val="nil"/>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single" w:sz="4" w:space="0" w:color="auto"/>
              <w:bottom w:val="single" w:sz="4" w:space="0" w:color="auto"/>
              <w:right w:val="nil"/>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single" w:sz="4" w:space="0" w:color="auto"/>
              <w:bottom w:val="single" w:sz="4" w:space="0" w:color="auto"/>
              <w:right w:val="nil"/>
            </w:tcBorders>
            <w:shd w:val="clear" w:color="auto" w:fill="auto"/>
            <w:noWrap/>
            <w:vAlign w:val="center"/>
            <w:hideMark/>
          </w:tcPr>
          <w:p w:rsidR="00705AB2" w:rsidRPr="00705AB2" w:rsidRDefault="00705AB2" w:rsidP="00705AB2">
            <w:pPr>
              <w:jc w:val="center"/>
            </w:pPr>
            <w:r w:rsidRPr="00705AB2">
              <w:t>5310070131</w:t>
            </w:r>
          </w:p>
        </w:tc>
        <w:tc>
          <w:tcPr>
            <w:tcW w:w="843" w:type="dxa"/>
            <w:tcBorders>
              <w:top w:val="nil"/>
              <w:left w:val="single" w:sz="4" w:space="0" w:color="auto"/>
              <w:bottom w:val="single" w:sz="4" w:space="0" w:color="auto"/>
              <w:right w:val="nil"/>
            </w:tcBorders>
            <w:shd w:val="clear" w:color="auto" w:fill="auto"/>
            <w:noWrap/>
            <w:vAlign w:val="center"/>
            <w:hideMark/>
          </w:tcPr>
          <w:p w:rsidR="00705AB2" w:rsidRPr="00705AB2" w:rsidRDefault="00705AB2" w:rsidP="00705AB2">
            <w:pPr>
              <w:jc w:val="center"/>
            </w:pPr>
            <w:r w:rsidRPr="00705AB2">
              <w:t>800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tcBorders>
              <w:top w:val="nil"/>
              <w:left w:val="single" w:sz="4" w:space="0" w:color="auto"/>
              <w:bottom w:val="single" w:sz="4" w:space="0" w:color="auto"/>
              <w:right w:val="single" w:sz="4" w:space="0" w:color="auto"/>
            </w:tcBorders>
            <w:shd w:val="clear" w:color="auto" w:fill="auto"/>
            <w:noWrap/>
            <w:hideMark/>
          </w:tcPr>
          <w:p w:rsidR="00705AB2" w:rsidRPr="00705AB2" w:rsidRDefault="00705AB2" w:rsidP="00705AB2">
            <w:r w:rsidRPr="00705AB2">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single" w:sz="4" w:space="0" w:color="auto"/>
              <w:bottom w:val="single" w:sz="4" w:space="0" w:color="auto"/>
              <w:right w:val="nil"/>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single" w:sz="4" w:space="0" w:color="auto"/>
              <w:bottom w:val="single" w:sz="4" w:space="0" w:color="auto"/>
              <w:right w:val="nil"/>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single" w:sz="4" w:space="0" w:color="auto"/>
              <w:bottom w:val="single" w:sz="4" w:space="0" w:color="auto"/>
              <w:right w:val="nil"/>
            </w:tcBorders>
            <w:shd w:val="clear" w:color="auto" w:fill="auto"/>
            <w:noWrap/>
            <w:vAlign w:val="center"/>
            <w:hideMark/>
          </w:tcPr>
          <w:p w:rsidR="00705AB2" w:rsidRPr="00705AB2" w:rsidRDefault="00705AB2" w:rsidP="00705AB2">
            <w:pPr>
              <w:jc w:val="center"/>
            </w:pPr>
            <w:r w:rsidRPr="00705AB2">
              <w:t>5310070131</w:t>
            </w:r>
          </w:p>
        </w:tc>
        <w:tc>
          <w:tcPr>
            <w:tcW w:w="843" w:type="dxa"/>
            <w:tcBorders>
              <w:top w:val="nil"/>
              <w:left w:val="single" w:sz="4" w:space="0" w:color="auto"/>
              <w:bottom w:val="single" w:sz="4" w:space="0" w:color="auto"/>
              <w:right w:val="nil"/>
            </w:tcBorders>
            <w:shd w:val="clear" w:color="auto" w:fill="auto"/>
            <w:noWrap/>
            <w:vAlign w:val="center"/>
            <w:hideMark/>
          </w:tcPr>
          <w:p w:rsidR="00705AB2" w:rsidRPr="00705AB2" w:rsidRDefault="00705AB2" w:rsidP="00705AB2">
            <w:pPr>
              <w:jc w:val="center"/>
            </w:pPr>
            <w:r w:rsidRPr="00705AB2">
              <w:t>850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94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Подпрограмма "Озеленение территории МО "Красногвардейское сельское поселение" на 2020 год и плановый период 2021 и 2022 годов</w:t>
            </w:r>
            <w:proofErr w:type="gramStart"/>
            <w:r w:rsidRPr="00705AB2">
              <w:t>."</w:t>
            </w:r>
            <w:proofErr w:type="gramEnd"/>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5320070132</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3 161,40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3 161,40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72"/>
        </w:trPr>
        <w:tc>
          <w:tcPr>
            <w:tcW w:w="5018" w:type="dxa"/>
            <w:tcBorders>
              <w:top w:val="nil"/>
              <w:left w:val="single" w:sz="4" w:space="0" w:color="auto"/>
              <w:bottom w:val="nil"/>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5320070132</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1 429,40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1 429,40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pPr>
              <w:jc w:val="center"/>
              <w:rPr>
                <w:color w:val="FF0000"/>
              </w:rPr>
            </w:pPr>
            <w:r w:rsidRPr="00705AB2">
              <w:rPr>
                <w:color w:val="FF0000"/>
              </w:rPr>
              <w:t> </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5320070132</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1429,40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1 429,40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69"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color w:val="FF0000"/>
              </w:rPr>
            </w:pPr>
          </w:p>
        </w:tc>
        <w:tc>
          <w:tcPr>
            <w:tcW w:w="585"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39"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43" w:type="dxa"/>
            <w:vMerge/>
            <w:tcBorders>
              <w:top w:val="single" w:sz="4" w:space="0" w:color="auto"/>
              <w:left w:val="single" w:sz="4" w:space="0" w:color="auto"/>
              <w:bottom w:val="single" w:sz="4" w:space="0" w:color="000000"/>
              <w:right w:val="nil"/>
            </w:tcBorders>
            <w:vAlign w:val="center"/>
            <w:hideMark/>
          </w:tcPr>
          <w:p w:rsidR="00705AB2" w:rsidRPr="00705AB2" w:rsidRDefault="00705AB2" w:rsidP="00705AB2"/>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sz w:val="22"/>
                <w:szCs w:val="22"/>
              </w:rPr>
            </w:pPr>
          </w:p>
        </w:tc>
      </w:tr>
      <w:tr w:rsidR="00705AB2" w:rsidRPr="00705AB2" w:rsidTr="00705AB2">
        <w:trPr>
          <w:trHeight w:val="64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rPr>
                <w:color w:val="FF0000"/>
              </w:rPr>
            </w:pPr>
            <w:r w:rsidRPr="00705AB2">
              <w:rPr>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5320070132</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1732,00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1 732,00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rPr>
                <w:color w:val="FF0000"/>
              </w:rPr>
            </w:pPr>
            <w:r w:rsidRPr="00705AB2">
              <w:rPr>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5320070132</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1732,00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1 732,00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100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i/>
                <w:iCs/>
              </w:rPr>
            </w:pPr>
            <w:r w:rsidRPr="00705AB2">
              <w:rPr>
                <w:i/>
                <w:iCs/>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705AB2">
              <w:rPr>
                <w:i/>
                <w:iCs/>
              </w:rPr>
              <w:t>гг</w:t>
            </w:r>
            <w:proofErr w:type="spellEnd"/>
            <w:proofErr w:type="gramEnd"/>
            <w:r w:rsidRPr="00705AB2">
              <w:rPr>
                <w:i/>
                <w:iCs/>
              </w:rPr>
              <w:t>".</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i/>
                <w:iCs/>
                <w:color w:val="FF0000"/>
              </w:rPr>
            </w:pPr>
            <w:r w:rsidRPr="00705AB2">
              <w:rPr>
                <w:b/>
                <w:bCs/>
                <w:i/>
                <w:i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i/>
                <w:iCs/>
              </w:rPr>
            </w:pPr>
            <w:r w:rsidRPr="00705AB2">
              <w:rPr>
                <w:i/>
                <w:iCs/>
              </w:rPr>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i/>
                <w:iCs/>
              </w:rPr>
            </w:pPr>
            <w:r w:rsidRPr="00705AB2">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5330070133</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135,50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135,50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38"/>
        </w:trPr>
        <w:tc>
          <w:tcPr>
            <w:tcW w:w="5018" w:type="dxa"/>
            <w:tcBorders>
              <w:top w:val="nil"/>
              <w:left w:val="single" w:sz="4" w:space="0" w:color="auto"/>
              <w:bottom w:val="nil"/>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5330070133</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135,50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135,50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pPr>
              <w:jc w:val="center"/>
              <w:rPr>
                <w:color w:val="FF0000"/>
              </w:rPr>
            </w:pPr>
            <w:r w:rsidRPr="00705AB2">
              <w:rPr>
                <w:color w:val="FF0000"/>
              </w:rPr>
              <w:t> </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5330070133</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135,50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135,50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32"/>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69"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color w:val="FF0000"/>
              </w:rPr>
            </w:pPr>
          </w:p>
        </w:tc>
        <w:tc>
          <w:tcPr>
            <w:tcW w:w="585"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39"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43" w:type="dxa"/>
            <w:vMerge/>
            <w:tcBorders>
              <w:top w:val="single" w:sz="4" w:space="0" w:color="auto"/>
              <w:left w:val="single" w:sz="4" w:space="0" w:color="auto"/>
              <w:bottom w:val="single" w:sz="4" w:space="0" w:color="000000"/>
              <w:right w:val="nil"/>
            </w:tcBorders>
            <w:vAlign w:val="center"/>
            <w:hideMark/>
          </w:tcPr>
          <w:p w:rsidR="00705AB2" w:rsidRPr="00705AB2" w:rsidRDefault="00705AB2" w:rsidP="00705AB2"/>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sz w:val="22"/>
                <w:szCs w:val="22"/>
              </w:rPr>
            </w:pPr>
          </w:p>
        </w:tc>
      </w:tr>
      <w:tr w:rsidR="00705AB2" w:rsidRPr="00705AB2" w:rsidTr="00705AB2">
        <w:trPr>
          <w:trHeight w:val="102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i/>
                <w:iCs/>
              </w:rPr>
            </w:pPr>
            <w:r w:rsidRPr="00705AB2">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i/>
                <w:iCs/>
                <w:color w:val="FF0000"/>
              </w:rPr>
            </w:pPr>
            <w:r w:rsidRPr="00705AB2">
              <w:rPr>
                <w:i/>
                <w:i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5340070134</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3 708,70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i/>
                <w:iCs/>
                <w:color w:val="000000"/>
              </w:rPr>
            </w:pPr>
            <w:r w:rsidRPr="00705AB2">
              <w:rPr>
                <w:i/>
                <w:iCs/>
                <w:color w:val="000000"/>
              </w:rPr>
              <w:t>3 708,70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49"/>
        </w:trPr>
        <w:tc>
          <w:tcPr>
            <w:tcW w:w="5018" w:type="dxa"/>
            <w:tcBorders>
              <w:top w:val="nil"/>
              <w:left w:val="single" w:sz="4" w:space="0" w:color="auto"/>
              <w:bottom w:val="nil"/>
              <w:right w:val="single" w:sz="4" w:space="0" w:color="auto"/>
            </w:tcBorders>
            <w:shd w:val="clear" w:color="auto" w:fill="auto"/>
            <w:hideMark/>
          </w:tcPr>
          <w:p w:rsidR="00705AB2" w:rsidRPr="00705AB2" w:rsidRDefault="00705AB2" w:rsidP="00705AB2">
            <w:r w:rsidRPr="00705AB2">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5340070134</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3 708,70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3 708,70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rPr>
                <w:color w:val="FF0000"/>
              </w:rPr>
            </w:pPr>
            <w:r w:rsidRPr="00705AB2">
              <w:rPr>
                <w:color w:val="FF0000"/>
              </w:rPr>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5340070134</w:t>
            </w:r>
          </w:p>
        </w:tc>
        <w:tc>
          <w:tcPr>
            <w:tcW w:w="843" w:type="dxa"/>
            <w:vMerge w:val="restart"/>
            <w:tcBorders>
              <w:top w:val="nil"/>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3708,70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3 708,70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83"/>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83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1431"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843" w:type="dxa"/>
            <w:vMerge/>
            <w:tcBorders>
              <w:top w:val="nil"/>
              <w:left w:val="single" w:sz="4" w:space="0" w:color="auto"/>
              <w:bottom w:val="single" w:sz="4" w:space="0" w:color="000000"/>
              <w:right w:val="nil"/>
            </w:tcBorders>
            <w:vAlign w:val="center"/>
            <w:hideMark/>
          </w:tcPr>
          <w:p w:rsidR="00705AB2" w:rsidRPr="00705AB2" w:rsidRDefault="00705AB2" w:rsidP="00705AB2"/>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sz w:val="22"/>
                <w:szCs w:val="22"/>
              </w:rPr>
            </w:pPr>
          </w:p>
        </w:tc>
      </w:tr>
      <w:tr w:rsidR="00705AB2" w:rsidRPr="00705AB2" w:rsidTr="00705AB2">
        <w:trPr>
          <w:trHeight w:val="3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 xml:space="preserve">Благоустройство детской площадки а. </w:t>
            </w:r>
            <w:proofErr w:type="spellStart"/>
            <w:r w:rsidRPr="00705AB2">
              <w:t>Адамий</w:t>
            </w:r>
            <w:proofErr w:type="spellEnd"/>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53400L5761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1176,90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1 176,90</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53400L5761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969,00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969,00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53400L5761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969,00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969,00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53410L5461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53410L5461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50,40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53420L5461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53420L5461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157,50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Благоустройство территории, прилегающей к памятнику "Одиночное захоронение"</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53401L2991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1259,90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1 259,90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08</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53401L2991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1118,20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1 118,20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08</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53401L2991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1118,20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1 118,20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08</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53431L2991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141,70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141,70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08</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53431L2991</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141,70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141,70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12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5200000000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16 241,10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16 241,10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7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5200070120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124,00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124,00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1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rPr>
                <w:b/>
                <w:bCs/>
                <w:color w:val="FF0000"/>
              </w:rPr>
            </w:pPr>
            <w:r w:rsidRPr="00705AB2">
              <w:rPr>
                <w:b/>
                <w:bCs/>
                <w:color w:val="FF0000"/>
              </w:rPr>
              <w:t> </w:t>
            </w:r>
          </w:p>
        </w:tc>
        <w:tc>
          <w:tcPr>
            <w:tcW w:w="585"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5200070120</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240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124,00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124,00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520F255550</w:t>
            </w:r>
          </w:p>
        </w:tc>
        <w:tc>
          <w:tcPr>
            <w:tcW w:w="843" w:type="dxa"/>
            <w:tcBorders>
              <w:top w:val="single" w:sz="4" w:space="0" w:color="auto"/>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2200,00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2 200,00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12"/>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520F255550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2200,00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2 200,00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520F255550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2200,00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2 200,00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tcBorders>
              <w:top w:val="nil"/>
              <w:left w:val="single" w:sz="4" w:space="0" w:color="auto"/>
              <w:bottom w:val="nil"/>
              <w:right w:val="single" w:sz="4" w:space="0" w:color="auto"/>
            </w:tcBorders>
            <w:shd w:val="clear" w:color="auto" w:fill="auto"/>
            <w:hideMark/>
          </w:tcPr>
          <w:p w:rsidR="00705AB2" w:rsidRPr="00705AB2" w:rsidRDefault="00705AB2" w:rsidP="00705AB2">
            <w:pPr>
              <w:jc w:val="both"/>
            </w:pPr>
            <w:proofErr w:type="spellStart"/>
            <w:r w:rsidRPr="00705AB2">
              <w:t>Озеленениие</w:t>
            </w:r>
            <w:proofErr w:type="spellEnd"/>
            <w:r w:rsidRPr="00705AB2">
              <w:t xml:space="preserve"> территории поселения</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521F255550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286,30</w:t>
            </w:r>
          </w:p>
        </w:tc>
        <w:tc>
          <w:tcPr>
            <w:tcW w:w="1110"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286,30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92"/>
        </w:trPr>
        <w:tc>
          <w:tcPr>
            <w:tcW w:w="5018"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pPr>
              <w:jc w:val="both"/>
            </w:pPr>
            <w:r w:rsidRPr="00705AB2">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521F255550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286,30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286,30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80"/>
        </w:trPr>
        <w:tc>
          <w:tcPr>
            <w:tcW w:w="5018"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521F255550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286,30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286,30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83"/>
        </w:trPr>
        <w:tc>
          <w:tcPr>
            <w:tcW w:w="5018" w:type="dxa"/>
            <w:tcBorders>
              <w:top w:val="single" w:sz="4" w:space="0" w:color="auto"/>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Благоустройство дворовой территории по ул. Горького 6-а. (</w:t>
            </w:r>
            <w:proofErr w:type="spellStart"/>
            <w:r w:rsidRPr="00705AB2">
              <w:t>софинансирование</w:t>
            </w:r>
            <w:proofErr w:type="spellEnd"/>
            <w:r w:rsidRPr="00705AB2">
              <w:t xml:space="preserve"> МБ)</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522F255550</w:t>
            </w:r>
          </w:p>
        </w:tc>
        <w:tc>
          <w:tcPr>
            <w:tcW w:w="843"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1840,4</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1 840,40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8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522F255550</w:t>
            </w:r>
          </w:p>
        </w:tc>
        <w:tc>
          <w:tcPr>
            <w:tcW w:w="843"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1840,4</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1 840,40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522F255550</w:t>
            </w:r>
          </w:p>
        </w:tc>
        <w:tc>
          <w:tcPr>
            <w:tcW w:w="843"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410</w:t>
            </w:r>
          </w:p>
        </w:tc>
        <w:tc>
          <w:tcPr>
            <w:tcW w:w="1122"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1840,4</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1 840,40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8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Благоустройство дворовой территории по ул. Горького 6-а. (</w:t>
            </w:r>
            <w:proofErr w:type="spellStart"/>
            <w:r w:rsidRPr="00705AB2">
              <w:t>софинансирование</w:t>
            </w:r>
            <w:proofErr w:type="spellEnd"/>
            <w:r w:rsidRPr="00705AB2">
              <w:t xml:space="preserve"> МБ)</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523F255550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1183,6</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1 183,60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2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523F255550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1183,6</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1 183,60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80"/>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523F255550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1183,6</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1 183,60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tcBorders>
              <w:top w:val="nil"/>
              <w:left w:val="single" w:sz="4" w:space="0" w:color="auto"/>
              <w:bottom w:val="nil"/>
              <w:right w:val="single" w:sz="4" w:space="0" w:color="auto"/>
            </w:tcBorders>
            <w:shd w:val="clear" w:color="auto" w:fill="auto"/>
            <w:hideMark/>
          </w:tcPr>
          <w:p w:rsidR="00705AB2" w:rsidRPr="00705AB2" w:rsidRDefault="00705AB2" w:rsidP="00705AB2">
            <w:pPr>
              <w:jc w:val="both"/>
            </w:pPr>
            <w:r w:rsidRPr="00705AB2">
              <w:t>Благоустройство ул. 50 лет Октября</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5200060440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10000,00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10 000,00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60"/>
        </w:trPr>
        <w:tc>
          <w:tcPr>
            <w:tcW w:w="5018"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pPr>
              <w:jc w:val="both"/>
            </w:pPr>
            <w:r w:rsidRPr="00705AB2">
              <w:t>Капитальные вложения в объекты государственной (муниципальной) собственности</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5200060440</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10000,00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10 000,00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5200060440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10000,00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10 000,00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pPr>
              <w:jc w:val="both"/>
            </w:pPr>
            <w:r w:rsidRPr="00705AB2">
              <w:t>Благоустройство ул. 50 лет Октября (МБ)</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5200160440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606,80</w:t>
            </w:r>
          </w:p>
        </w:tc>
        <w:tc>
          <w:tcPr>
            <w:tcW w:w="1110"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606,80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49"/>
        </w:trPr>
        <w:tc>
          <w:tcPr>
            <w:tcW w:w="5018"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pPr>
              <w:jc w:val="both"/>
            </w:pPr>
            <w:r w:rsidRPr="00705AB2">
              <w:t>Капитальные вложения в объекты государственной (муниципальной) собственности</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5200160440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pPr>
            <w:r w:rsidRPr="00705AB2">
              <w:t>400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606,80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606,80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tcBorders>
              <w:top w:val="single" w:sz="4" w:space="0" w:color="auto"/>
              <w:left w:val="single" w:sz="4" w:space="0" w:color="auto"/>
              <w:bottom w:val="nil"/>
              <w:right w:val="single" w:sz="4" w:space="0" w:color="auto"/>
            </w:tcBorders>
            <w:shd w:val="clear" w:color="auto" w:fill="auto"/>
            <w:hideMark/>
          </w:tcPr>
          <w:p w:rsidR="00705AB2" w:rsidRPr="00705AB2" w:rsidRDefault="00705AB2" w:rsidP="00705AB2">
            <w:pPr>
              <w:jc w:val="both"/>
            </w:pPr>
            <w:r w:rsidRPr="00705AB2">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05</w:t>
            </w:r>
          </w:p>
        </w:tc>
        <w:tc>
          <w:tcPr>
            <w:tcW w:w="839"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5200160440</w:t>
            </w:r>
          </w:p>
        </w:tc>
        <w:tc>
          <w:tcPr>
            <w:tcW w:w="843" w:type="dxa"/>
            <w:tcBorders>
              <w:top w:val="single" w:sz="4" w:space="0" w:color="auto"/>
              <w:left w:val="nil"/>
              <w:bottom w:val="nil"/>
              <w:right w:val="nil"/>
            </w:tcBorders>
            <w:shd w:val="clear" w:color="auto" w:fill="auto"/>
            <w:noWrap/>
            <w:vAlign w:val="center"/>
            <w:hideMark/>
          </w:tcPr>
          <w:p w:rsidR="00705AB2" w:rsidRPr="00705AB2" w:rsidRDefault="00705AB2" w:rsidP="00705AB2">
            <w:pPr>
              <w:jc w:val="center"/>
            </w:pPr>
            <w:r w:rsidRPr="00705AB2">
              <w:t>410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606,80</w:t>
            </w:r>
          </w:p>
        </w:tc>
        <w:tc>
          <w:tcPr>
            <w:tcW w:w="1110"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606,80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pPr>
              <w:rPr>
                <w:b/>
                <w:bCs/>
              </w:rPr>
            </w:pPr>
            <w:r w:rsidRPr="00705AB2">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pPr>
              <w:jc w:val="center"/>
              <w:rPr>
                <w:b/>
                <w:bCs/>
              </w:rPr>
            </w:pPr>
            <w:r w:rsidRPr="00705AB2">
              <w:rPr>
                <w:b/>
                <w:bCs/>
              </w:rPr>
              <w:t> </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08</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 </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375,30</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375,30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276"/>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585"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43" w:type="dxa"/>
            <w:vMerge/>
            <w:tcBorders>
              <w:top w:val="single" w:sz="4" w:space="0" w:color="auto"/>
              <w:left w:val="single" w:sz="4" w:space="0" w:color="auto"/>
              <w:bottom w:val="single" w:sz="4" w:space="0" w:color="000000"/>
              <w:right w:val="nil"/>
            </w:tcBorders>
            <w:vAlign w:val="center"/>
            <w:hideMark/>
          </w:tcPr>
          <w:p w:rsidR="00705AB2" w:rsidRPr="00705AB2" w:rsidRDefault="00705AB2" w:rsidP="00705AB2"/>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b/>
                <w:bCs/>
                <w:color w:val="000000"/>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b/>
                <w:bCs/>
                <w:sz w:val="22"/>
                <w:szCs w:val="22"/>
              </w:rPr>
            </w:pPr>
          </w:p>
        </w:tc>
      </w:tr>
      <w:tr w:rsidR="00705AB2" w:rsidRPr="00705AB2" w:rsidTr="00705AB2">
        <w:trPr>
          <w:trHeight w:val="492"/>
        </w:trPr>
        <w:tc>
          <w:tcPr>
            <w:tcW w:w="5018" w:type="dxa"/>
            <w:tcBorders>
              <w:top w:val="nil"/>
              <w:left w:val="single" w:sz="4" w:space="0" w:color="auto"/>
              <w:bottom w:val="single" w:sz="4" w:space="0" w:color="auto"/>
              <w:right w:val="single" w:sz="4" w:space="0" w:color="auto"/>
            </w:tcBorders>
            <w:shd w:val="clear" w:color="000000" w:fill="FFFFFF"/>
            <w:hideMark/>
          </w:tcPr>
          <w:p w:rsidR="00705AB2" w:rsidRPr="00705AB2" w:rsidRDefault="00705AB2" w:rsidP="00705AB2">
            <w:pPr>
              <w:rPr>
                <w:b/>
                <w:bCs/>
              </w:rPr>
            </w:pPr>
            <w:r w:rsidRPr="00705AB2">
              <w:rPr>
                <w:b/>
                <w:bCs/>
              </w:rPr>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pPr>
              <w:jc w:val="center"/>
              <w:rPr>
                <w:b/>
                <w:bCs/>
              </w:rPr>
            </w:pPr>
            <w:r w:rsidRPr="00705AB2">
              <w:rPr>
                <w:b/>
                <w:bCs/>
              </w:rPr>
              <w:t> </w:t>
            </w:r>
          </w:p>
        </w:tc>
        <w:tc>
          <w:tcPr>
            <w:tcW w:w="585"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08</w:t>
            </w:r>
          </w:p>
        </w:tc>
        <w:tc>
          <w:tcPr>
            <w:tcW w:w="839"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01</w:t>
            </w:r>
          </w:p>
        </w:tc>
        <w:tc>
          <w:tcPr>
            <w:tcW w:w="1431"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000000" w:fill="FFFFFF"/>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color w:val="000000"/>
              </w:rPr>
            </w:pPr>
            <w:r w:rsidRPr="00705AB2">
              <w:rPr>
                <w:b/>
                <w:bCs/>
                <w:color w:val="000000"/>
              </w:rPr>
              <w:t>375,30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color w:val="000000"/>
              </w:rPr>
            </w:pPr>
            <w:r w:rsidRPr="00705AB2">
              <w:rPr>
                <w:b/>
                <w:bCs/>
                <w:color w:val="000000"/>
              </w:rPr>
              <w:t>375,30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398"/>
        </w:trPr>
        <w:tc>
          <w:tcPr>
            <w:tcW w:w="5018" w:type="dxa"/>
            <w:tcBorders>
              <w:top w:val="nil"/>
              <w:left w:val="single" w:sz="4" w:space="0" w:color="auto"/>
              <w:bottom w:val="single" w:sz="4" w:space="0" w:color="auto"/>
              <w:right w:val="single" w:sz="4" w:space="0" w:color="auto"/>
            </w:tcBorders>
            <w:shd w:val="clear" w:color="000000" w:fill="FFFFFF"/>
            <w:hideMark/>
          </w:tcPr>
          <w:p w:rsidR="00705AB2" w:rsidRPr="00705AB2" w:rsidRDefault="00705AB2" w:rsidP="00705AB2">
            <w:r w:rsidRPr="00705AB2">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pPr>
              <w:jc w:val="center"/>
            </w:pPr>
            <w:r w:rsidRPr="00705AB2">
              <w:t> </w:t>
            </w:r>
          </w:p>
        </w:tc>
        <w:tc>
          <w:tcPr>
            <w:tcW w:w="585"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08</w:t>
            </w:r>
          </w:p>
        </w:tc>
        <w:tc>
          <w:tcPr>
            <w:tcW w:w="839"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01</w:t>
            </w:r>
          </w:p>
        </w:tc>
        <w:tc>
          <w:tcPr>
            <w:tcW w:w="1431"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5800000000</w:t>
            </w:r>
          </w:p>
        </w:tc>
        <w:tc>
          <w:tcPr>
            <w:tcW w:w="843" w:type="dxa"/>
            <w:tcBorders>
              <w:top w:val="nil"/>
              <w:left w:val="nil"/>
              <w:bottom w:val="single" w:sz="4" w:space="0" w:color="auto"/>
              <w:right w:val="nil"/>
            </w:tcBorders>
            <w:shd w:val="clear" w:color="000000" w:fill="FFFFFF"/>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375,30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375,30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106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lastRenderedPageBreak/>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08</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5800000000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375,30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375,30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09"/>
        </w:trPr>
        <w:tc>
          <w:tcPr>
            <w:tcW w:w="5018" w:type="dxa"/>
            <w:tcBorders>
              <w:top w:val="nil"/>
              <w:left w:val="single" w:sz="4" w:space="0" w:color="auto"/>
              <w:bottom w:val="nil"/>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705AB2" w:rsidRPr="00705AB2" w:rsidRDefault="00705AB2" w:rsidP="00705AB2">
            <w:pPr>
              <w:jc w:val="center"/>
              <w:rPr>
                <w:b/>
                <w:bCs/>
              </w:rPr>
            </w:pPr>
            <w:r w:rsidRPr="00705AB2">
              <w:rPr>
                <w:b/>
                <w:bCs/>
              </w:rPr>
              <w:t> </w:t>
            </w:r>
          </w:p>
        </w:tc>
        <w:tc>
          <w:tcPr>
            <w:tcW w:w="585"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08</w:t>
            </w:r>
          </w:p>
        </w:tc>
        <w:tc>
          <w:tcPr>
            <w:tcW w:w="839"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1431"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pPr>
            <w:r w:rsidRPr="00705AB2">
              <w:t>5800070180</w:t>
            </w:r>
          </w:p>
        </w:tc>
        <w:tc>
          <w:tcPr>
            <w:tcW w:w="843" w:type="dxa"/>
            <w:tcBorders>
              <w:top w:val="nil"/>
              <w:left w:val="nil"/>
              <w:bottom w:val="nil"/>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375,30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375,30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289"/>
        </w:trPr>
        <w:tc>
          <w:tcPr>
            <w:tcW w:w="5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AB2" w:rsidRPr="00705AB2" w:rsidRDefault="00705AB2" w:rsidP="00705AB2">
            <w:pPr>
              <w:jc w:val="center"/>
              <w:rPr>
                <w:b/>
                <w:bCs/>
              </w:rPr>
            </w:pPr>
            <w:r w:rsidRPr="00705AB2">
              <w:rPr>
                <w:b/>
                <w:bCs/>
              </w:rPr>
              <w:t> </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08</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5800070180</w:t>
            </w:r>
          </w:p>
        </w:tc>
        <w:tc>
          <w:tcPr>
            <w:tcW w:w="8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375,30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375,30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69"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pPr>
              <w:rPr>
                <w:b/>
                <w:bCs/>
              </w:rPr>
            </w:pPr>
          </w:p>
        </w:tc>
        <w:tc>
          <w:tcPr>
            <w:tcW w:w="585"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39"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705AB2" w:rsidRPr="00705AB2" w:rsidRDefault="00705AB2" w:rsidP="00705AB2"/>
        </w:tc>
        <w:tc>
          <w:tcPr>
            <w:tcW w:w="843" w:type="dxa"/>
            <w:vMerge/>
            <w:tcBorders>
              <w:top w:val="single" w:sz="4" w:space="0" w:color="auto"/>
              <w:left w:val="single" w:sz="4" w:space="0" w:color="auto"/>
              <w:bottom w:val="single" w:sz="4" w:space="0" w:color="000000"/>
              <w:right w:val="nil"/>
            </w:tcBorders>
            <w:vAlign w:val="center"/>
            <w:hideMark/>
          </w:tcPr>
          <w:p w:rsidR="00705AB2" w:rsidRPr="00705AB2" w:rsidRDefault="00705AB2" w:rsidP="00705AB2"/>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sz w:val="22"/>
                <w:szCs w:val="22"/>
              </w:rPr>
            </w:pPr>
          </w:p>
        </w:tc>
      </w:tr>
      <w:tr w:rsidR="00705AB2" w:rsidRPr="00705AB2" w:rsidTr="00705AB2">
        <w:trPr>
          <w:trHeight w:val="289"/>
        </w:trPr>
        <w:tc>
          <w:tcPr>
            <w:tcW w:w="5018" w:type="dxa"/>
            <w:tcBorders>
              <w:top w:val="nil"/>
              <w:left w:val="single" w:sz="4" w:space="0" w:color="auto"/>
              <w:bottom w:val="single" w:sz="4" w:space="0" w:color="auto"/>
              <w:right w:val="single" w:sz="4" w:space="0" w:color="auto"/>
            </w:tcBorders>
            <w:shd w:val="clear" w:color="auto" w:fill="auto"/>
            <w:noWrap/>
            <w:hideMark/>
          </w:tcPr>
          <w:p w:rsidR="00705AB2" w:rsidRPr="00705AB2" w:rsidRDefault="00705AB2" w:rsidP="00705AB2">
            <w:pPr>
              <w:rPr>
                <w:b/>
                <w:bCs/>
              </w:rPr>
            </w:pPr>
            <w:r w:rsidRPr="00705AB2">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10</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1 259,80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1 259,80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43"/>
        </w:trPr>
        <w:tc>
          <w:tcPr>
            <w:tcW w:w="5018" w:type="dxa"/>
            <w:tcBorders>
              <w:top w:val="nil"/>
              <w:left w:val="single" w:sz="4" w:space="0" w:color="auto"/>
              <w:bottom w:val="single" w:sz="4" w:space="0" w:color="auto"/>
              <w:right w:val="single" w:sz="4" w:space="0" w:color="auto"/>
            </w:tcBorders>
            <w:shd w:val="clear" w:color="000000" w:fill="FFFFFF"/>
            <w:noWrap/>
            <w:hideMark/>
          </w:tcPr>
          <w:p w:rsidR="00705AB2" w:rsidRPr="00705AB2" w:rsidRDefault="00705AB2" w:rsidP="00705AB2">
            <w:pPr>
              <w:rPr>
                <w:b/>
                <w:bCs/>
              </w:rPr>
            </w:pPr>
            <w:r w:rsidRPr="00705AB2">
              <w:rPr>
                <w:b/>
                <w:bCs/>
              </w:rPr>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10</w:t>
            </w:r>
          </w:p>
        </w:tc>
        <w:tc>
          <w:tcPr>
            <w:tcW w:w="839"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01</w:t>
            </w:r>
          </w:p>
        </w:tc>
        <w:tc>
          <w:tcPr>
            <w:tcW w:w="1431"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000000" w:fill="FFFFFF"/>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color w:val="000000"/>
              </w:rPr>
            </w:pPr>
            <w:r w:rsidRPr="00705AB2">
              <w:rPr>
                <w:b/>
                <w:bCs/>
                <w:color w:val="000000"/>
              </w:rPr>
              <w:t>1 259,80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color w:val="000000"/>
              </w:rPr>
            </w:pPr>
            <w:r w:rsidRPr="00705AB2">
              <w:rPr>
                <w:b/>
                <w:bCs/>
                <w:color w:val="000000"/>
              </w:rPr>
              <w:t>1 259,80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443"/>
        </w:trPr>
        <w:tc>
          <w:tcPr>
            <w:tcW w:w="5018" w:type="dxa"/>
            <w:tcBorders>
              <w:top w:val="nil"/>
              <w:left w:val="single" w:sz="4" w:space="0" w:color="auto"/>
              <w:bottom w:val="single" w:sz="4" w:space="0" w:color="auto"/>
              <w:right w:val="single" w:sz="4" w:space="0" w:color="auto"/>
            </w:tcBorders>
            <w:shd w:val="clear" w:color="000000" w:fill="FFFFFF"/>
            <w:hideMark/>
          </w:tcPr>
          <w:p w:rsidR="00705AB2" w:rsidRPr="00705AB2" w:rsidRDefault="00705AB2" w:rsidP="00705AB2">
            <w:r w:rsidRPr="00705AB2">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10</w:t>
            </w:r>
          </w:p>
        </w:tc>
        <w:tc>
          <w:tcPr>
            <w:tcW w:w="839"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01</w:t>
            </w:r>
          </w:p>
        </w:tc>
        <w:tc>
          <w:tcPr>
            <w:tcW w:w="1431"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6210000000</w:t>
            </w:r>
          </w:p>
        </w:tc>
        <w:tc>
          <w:tcPr>
            <w:tcW w:w="843" w:type="dxa"/>
            <w:tcBorders>
              <w:top w:val="nil"/>
              <w:left w:val="nil"/>
              <w:bottom w:val="single" w:sz="4" w:space="0" w:color="auto"/>
              <w:right w:val="nil"/>
            </w:tcBorders>
            <w:shd w:val="clear" w:color="000000" w:fill="FFFFFF"/>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1 259,80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1 259,80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8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10</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6210000800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300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1259,80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1 259,80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5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10</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01</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6210000800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310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1259,80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1 259,80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20"/>
        </w:trPr>
        <w:tc>
          <w:tcPr>
            <w:tcW w:w="5018" w:type="dxa"/>
            <w:tcBorders>
              <w:top w:val="nil"/>
              <w:left w:val="single" w:sz="4" w:space="0" w:color="auto"/>
              <w:bottom w:val="single" w:sz="4" w:space="0" w:color="auto"/>
              <w:right w:val="single" w:sz="4" w:space="0" w:color="auto"/>
            </w:tcBorders>
            <w:shd w:val="clear" w:color="auto" w:fill="auto"/>
            <w:noWrap/>
            <w:hideMark/>
          </w:tcPr>
          <w:p w:rsidR="00705AB2" w:rsidRPr="00705AB2" w:rsidRDefault="00705AB2" w:rsidP="00705AB2">
            <w:pPr>
              <w:rPr>
                <w:b/>
                <w:bCs/>
              </w:rPr>
            </w:pPr>
            <w:r w:rsidRPr="00705AB2">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172,60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172,60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420"/>
        </w:trPr>
        <w:tc>
          <w:tcPr>
            <w:tcW w:w="5018" w:type="dxa"/>
            <w:tcBorders>
              <w:top w:val="nil"/>
              <w:left w:val="nil"/>
              <w:bottom w:val="nil"/>
              <w:right w:val="nil"/>
            </w:tcBorders>
            <w:shd w:val="clear" w:color="000000" w:fill="FFFFFF"/>
            <w:noWrap/>
            <w:hideMark/>
          </w:tcPr>
          <w:p w:rsidR="00705AB2" w:rsidRPr="00705AB2" w:rsidRDefault="00705AB2" w:rsidP="00705AB2">
            <w:pPr>
              <w:rPr>
                <w:b/>
                <w:bCs/>
              </w:rPr>
            </w:pPr>
            <w:r w:rsidRPr="00705AB2">
              <w:rPr>
                <w:b/>
                <w:bCs/>
              </w:rPr>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705AB2" w:rsidRPr="00705AB2" w:rsidRDefault="00705AB2" w:rsidP="00705AB2">
            <w:pPr>
              <w:rPr>
                <w:b/>
                <w:bCs/>
              </w:rPr>
            </w:pPr>
            <w:r w:rsidRPr="00705AB2">
              <w:rPr>
                <w:b/>
                <w:bCs/>
              </w:rPr>
              <w:t> </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11</w:t>
            </w:r>
          </w:p>
        </w:tc>
        <w:tc>
          <w:tcPr>
            <w:tcW w:w="839" w:type="dxa"/>
            <w:tcBorders>
              <w:top w:val="single" w:sz="4" w:space="0" w:color="auto"/>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02</w:t>
            </w:r>
          </w:p>
        </w:tc>
        <w:tc>
          <w:tcPr>
            <w:tcW w:w="1431" w:type="dxa"/>
            <w:tcBorders>
              <w:top w:val="single" w:sz="4" w:space="0" w:color="auto"/>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rPr>
            </w:pPr>
            <w:r w:rsidRPr="00705AB2">
              <w:rPr>
                <w:b/>
                <w:bCs/>
              </w:rPr>
              <w:t> </w:t>
            </w:r>
          </w:p>
        </w:tc>
        <w:tc>
          <w:tcPr>
            <w:tcW w:w="843" w:type="dxa"/>
            <w:tcBorders>
              <w:top w:val="single" w:sz="4" w:space="0" w:color="auto"/>
              <w:left w:val="nil"/>
              <w:bottom w:val="single" w:sz="4" w:space="0" w:color="auto"/>
              <w:right w:val="nil"/>
            </w:tcBorders>
            <w:shd w:val="clear" w:color="000000" w:fill="FFFFFF"/>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color w:val="000000"/>
              </w:rPr>
            </w:pPr>
            <w:r w:rsidRPr="00705AB2">
              <w:rPr>
                <w:b/>
                <w:bCs/>
                <w:color w:val="000000"/>
              </w:rPr>
              <w:t>172,60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b/>
                <w:bCs/>
                <w:color w:val="000000"/>
              </w:rPr>
            </w:pPr>
            <w:r w:rsidRPr="00705AB2">
              <w:rPr>
                <w:b/>
                <w:bCs/>
                <w:color w:val="000000"/>
              </w:rPr>
              <w:t>172,60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1020"/>
        </w:trPr>
        <w:tc>
          <w:tcPr>
            <w:tcW w:w="5018" w:type="dxa"/>
            <w:tcBorders>
              <w:top w:val="single" w:sz="4" w:space="0" w:color="auto"/>
              <w:left w:val="single" w:sz="4" w:space="0" w:color="auto"/>
              <w:bottom w:val="single" w:sz="4" w:space="0" w:color="auto"/>
              <w:right w:val="single" w:sz="4" w:space="0" w:color="auto"/>
            </w:tcBorders>
            <w:shd w:val="clear" w:color="000000" w:fill="FFFFFF"/>
            <w:hideMark/>
          </w:tcPr>
          <w:p w:rsidR="00705AB2" w:rsidRPr="00705AB2" w:rsidRDefault="00705AB2" w:rsidP="00705AB2">
            <w:r w:rsidRPr="00705AB2">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000000" w:fill="FFFFFF"/>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11</w:t>
            </w:r>
          </w:p>
        </w:tc>
        <w:tc>
          <w:tcPr>
            <w:tcW w:w="839"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pPr>
            <w:r w:rsidRPr="00705AB2">
              <w:t>5900070190</w:t>
            </w:r>
          </w:p>
        </w:tc>
        <w:tc>
          <w:tcPr>
            <w:tcW w:w="843" w:type="dxa"/>
            <w:tcBorders>
              <w:top w:val="nil"/>
              <w:left w:val="nil"/>
              <w:bottom w:val="single" w:sz="4" w:space="0" w:color="auto"/>
              <w:right w:val="nil"/>
            </w:tcBorders>
            <w:shd w:val="clear" w:color="000000" w:fill="FFFFFF"/>
            <w:noWrap/>
            <w:vAlign w:val="center"/>
            <w:hideMark/>
          </w:tcPr>
          <w:p w:rsidR="00705AB2" w:rsidRPr="00705AB2" w:rsidRDefault="00705AB2" w:rsidP="00705AB2">
            <w:pPr>
              <w:jc w:val="center"/>
            </w:pPr>
            <w:r w:rsidRPr="00705AB2">
              <w:t>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172,60</w:t>
            </w:r>
          </w:p>
        </w:tc>
        <w:tc>
          <w:tcPr>
            <w:tcW w:w="1110" w:type="dxa"/>
            <w:tcBorders>
              <w:top w:val="nil"/>
              <w:left w:val="nil"/>
              <w:bottom w:val="single" w:sz="4" w:space="0" w:color="auto"/>
              <w:right w:val="single" w:sz="4" w:space="0" w:color="auto"/>
            </w:tcBorders>
            <w:shd w:val="clear" w:color="000000" w:fill="FFFFFF"/>
            <w:noWrap/>
            <w:vAlign w:val="center"/>
            <w:hideMark/>
          </w:tcPr>
          <w:p w:rsidR="00705AB2" w:rsidRPr="00705AB2" w:rsidRDefault="00705AB2" w:rsidP="00705AB2">
            <w:pPr>
              <w:jc w:val="center"/>
              <w:rPr>
                <w:color w:val="000000"/>
              </w:rPr>
            </w:pPr>
            <w:r w:rsidRPr="00705AB2">
              <w:rPr>
                <w:color w:val="000000"/>
              </w:rPr>
              <w:t>172,60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70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pPr>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11</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6400000400</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pPr>
            <w:r w:rsidRPr="00705AB2">
              <w:t>200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172,60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172,60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289"/>
        </w:trPr>
        <w:tc>
          <w:tcPr>
            <w:tcW w:w="5018" w:type="dxa"/>
            <w:vMerge w:val="restart"/>
            <w:tcBorders>
              <w:top w:val="nil"/>
              <w:left w:val="single" w:sz="4" w:space="0" w:color="auto"/>
              <w:bottom w:val="single" w:sz="4" w:space="0" w:color="000000"/>
              <w:right w:val="single" w:sz="4" w:space="0" w:color="auto"/>
            </w:tcBorders>
            <w:shd w:val="clear" w:color="auto" w:fill="auto"/>
            <w:hideMark/>
          </w:tcPr>
          <w:p w:rsidR="00705AB2" w:rsidRPr="00705AB2" w:rsidRDefault="00705AB2" w:rsidP="00705AB2">
            <w:r w:rsidRPr="00705AB2">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705AB2" w:rsidRPr="00705AB2" w:rsidRDefault="00705AB2" w:rsidP="00705AB2">
            <w:pPr>
              <w:jc w:val="center"/>
            </w:pPr>
            <w:r w:rsidRPr="00705AB2">
              <w:t> </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11</w:t>
            </w:r>
          </w:p>
        </w:tc>
        <w:tc>
          <w:tcPr>
            <w:tcW w:w="8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02</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6400000400</w:t>
            </w:r>
          </w:p>
        </w:tc>
        <w:tc>
          <w:tcPr>
            <w:tcW w:w="843" w:type="dxa"/>
            <w:vMerge w:val="restart"/>
            <w:tcBorders>
              <w:top w:val="nil"/>
              <w:left w:val="single" w:sz="4" w:space="0" w:color="auto"/>
              <w:bottom w:val="single" w:sz="4" w:space="0" w:color="000000"/>
              <w:right w:val="nil"/>
            </w:tcBorders>
            <w:shd w:val="clear" w:color="auto" w:fill="auto"/>
            <w:noWrap/>
            <w:vAlign w:val="center"/>
            <w:hideMark/>
          </w:tcPr>
          <w:p w:rsidR="00705AB2" w:rsidRPr="00705AB2" w:rsidRDefault="00705AB2" w:rsidP="00705AB2">
            <w:pPr>
              <w:jc w:val="center"/>
            </w:pPr>
            <w:r w:rsidRPr="00705AB2">
              <w:t>240</w:t>
            </w: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172,60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172,60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409"/>
        </w:trPr>
        <w:tc>
          <w:tcPr>
            <w:tcW w:w="501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86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585"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839"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1431"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843" w:type="dxa"/>
            <w:vMerge/>
            <w:tcBorders>
              <w:top w:val="nil"/>
              <w:left w:val="single" w:sz="4" w:space="0" w:color="auto"/>
              <w:bottom w:val="single" w:sz="4" w:space="0" w:color="000000"/>
              <w:right w:val="nil"/>
            </w:tcBorders>
            <w:vAlign w:val="center"/>
            <w:hideMark/>
          </w:tcPr>
          <w:p w:rsidR="00705AB2" w:rsidRPr="00705AB2" w:rsidRDefault="00705AB2" w:rsidP="00705AB2"/>
        </w:tc>
        <w:tc>
          <w:tcPr>
            <w:tcW w:w="1122" w:type="dxa"/>
            <w:vMerge/>
            <w:tcBorders>
              <w:top w:val="nil"/>
              <w:left w:val="single" w:sz="4" w:space="0" w:color="auto"/>
              <w:bottom w:val="single" w:sz="4" w:space="0" w:color="auto"/>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color w:val="000000"/>
              </w:rPr>
            </w:pPr>
          </w:p>
        </w:tc>
        <w:tc>
          <w:tcPr>
            <w:tcW w:w="1110"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tc>
        <w:tc>
          <w:tcPr>
            <w:tcW w:w="938" w:type="dxa"/>
            <w:vMerge/>
            <w:tcBorders>
              <w:top w:val="nil"/>
              <w:left w:val="single" w:sz="4" w:space="0" w:color="auto"/>
              <w:bottom w:val="single" w:sz="4" w:space="0" w:color="000000"/>
              <w:right w:val="single" w:sz="4" w:space="0" w:color="auto"/>
            </w:tcBorders>
            <w:vAlign w:val="center"/>
            <w:hideMark/>
          </w:tcPr>
          <w:p w:rsidR="00705AB2" w:rsidRPr="00705AB2" w:rsidRDefault="00705AB2" w:rsidP="00705AB2">
            <w:pPr>
              <w:rPr>
                <w:sz w:val="22"/>
                <w:szCs w:val="22"/>
              </w:rPr>
            </w:pPr>
          </w:p>
        </w:tc>
      </w:tr>
      <w:tr w:rsidR="00705AB2" w:rsidRPr="00705AB2" w:rsidTr="00705AB2">
        <w:trPr>
          <w:trHeight w:val="70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lastRenderedPageBreak/>
              <w:t>Межбюджетные трансферты общего характера бюджетам бюджетной системы Российской Федерации</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pPr>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171,0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171,00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0,00</w:t>
            </w:r>
          </w:p>
        </w:tc>
        <w:tc>
          <w:tcPr>
            <w:tcW w:w="938" w:type="dxa"/>
            <w:tcBorders>
              <w:top w:val="nil"/>
              <w:left w:val="nil"/>
              <w:bottom w:val="nil"/>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100,0</w:t>
            </w:r>
          </w:p>
        </w:tc>
      </w:tr>
      <w:tr w:rsidR="00705AB2" w:rsidRPr="00705AB2" w:rsidTr="00705AB2">
        <w:trPr>
          <w:trHeight w:val="3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pPr>
              <w:rPr>
                <w:b/>
                <w:bCs/>
              </w:rPr>
            </w:pPr>
            <w:r w:rsidRPr="00705AB2">
              <w:rPr>
                <w:b/>
                <w:bCs/>
              </w:rPr>
              <w:t xml:space="preserve">Прочие межбюджетные трансферты общего характера </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pPr>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color w:val="000000"/>
              </w:rPr>
            </w:pPr>
            <w:r w:rsidRPr="00705AB2">
              <w:rPr>
                <w:b/>
                <w:bCs/>
                <w:color w:val="000000"/>
              </w:rPr>
              <w:t>171,0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698"/>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Прочие межбюджетные трансферты на возмещение расходов</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pPr>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6150000500</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1343"/>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pPr>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6150000501</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500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529"/>
        </w:trPr>
        <w:tc>
          <w:tcPr>
            <w:tcW w:w="5018" w:type="dxa"/>
            <w:tcBorders>
              <w:top w:val="nil"/>
              <w:left w:val="single" w:sz="4" w:space="0" w:color="auto"/>
              <w:bottom w:val="single" w:sz="4" w:space="0" w:color="auto"/>
              <w:right w:val="single" w:sz="4" w:space="0" w:color="auto"/>
            </w:tcBorders>
            <w:shd w:val="clear" w:color="auto" w:fill="auto"/>
            <w:hideMark/>
          </w:tcPr>
          <w:p w:rsidR="00705AB2" w:rsidRPr="00705AB2" w:rsidRDefault="00705AB2" w:rsidP="00705AB2">
            <w:r w:rsidRPr="00705AB2">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705AB2" w:rsidRPr="00705AB2" w:rsidRDefault="00705AB2" w:rsidP="00705AB2">
            <w:pPr>
              <w:jc w:val="center"/>
            </w:pPr>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14</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03</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6150000501</w:t>
            </w:r>
          </w:p>
        </w:tc>
        <w:tc>
          <w:tcPr>
            <w:tcW w:w="843"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540</w:t>
            </w:r>
          </w:p>
        </w:tc>
        <w:tc>
          <w:tcPr>
            <w:tcW w:w="1122"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color w:val="000000"/>
              </w:rPr>
            </w:pPr>
            <w:r w:rsidRPr="00705AB2">
              <w:rPr>
                <w:color w:val="000000"/>
              </w:rPr>
              <w:t>171,00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0,00</w:t>
            </w:r>
          </w:p>
        </w:tc>
        <w:tc>
          <w:tcPr>
            <w:tcW w:w="938" w:type="dxa"/>
            <w:tcBorders>
              <w:top w:val="single" w:sz="4" w:space="0" w:color="auto"/>
              <w:left w:val="nil"/>
              <w:bottom w:val="nil"/>
              <w:right w:val="single" w:sz="4" w:space="0" w:color="auto"/>
            </w:tcBorders>
            <w:shd w:val="clear" w:color="auto" w:fill="auto"/>
            <w:noWrap/>
            <w:vAlign w:val="center"/>
            <w:hideMark/>
          </w:tcPr>
          <w:p w:rsidR="00705AB2" w:rsidRPr="00705AB2" w:rsidRDefault="00705AB2" w:rsidP="00705AB2">
            <w:pPr>
              <w:jc w:val="center"/>
              <w:rPr>
                <w:sz w:val="22"/>
                <w:szCs w:val="22"/>
              </w:rPr>
            </w:pPr>
            <w:r w:rsidRPr="00705AB2">
              <w:rPr>
                <w:sz w:val="22"/>
                <w:szCs w:val="22"/>
              </w:rPr>
              <w:t>100,0</w:t>
            </w:r>
          </w:p>
        </w:tc>
      </w:tr>
      <w:tr w:rsidR="00705AB2" w:rsidRPr="00705AB2" w:rsidTr="00705AB2">
        <w:trPr>
          <w:trHeight w:val="398"/>
        </w:trPr>
        <w:tc>
          <w:tcPr>
            <w:tcW w:w="5018" w:type="dxa"/>
            <w:tcBorders>
              <w:top w:val="nil"/>
              <w:left w:val="single" w:sz="4" w:space="0" w:color="auto"/>
              <w:bottom w:val="single" w:sz="4" w:space="0" w:color="auto"/>
              <w:right w:val="single" w:sz="4" w:space="0" w:color="auto"/>
            </w:tcBorders>
            <w:shd w:val="clear" w:color="auto" w:fill="auto"/>
            <w:noWrap/>
            <w:hideMark/>
          </w:tcPr>
          <w:p w:rsidR="00705AB2" w:rsidRPr="00705AB2" w:rsidRDefault="00705AB2" w:rsidP="00705AB2">
            <w:pPr>
              <w:rPr>
                <w:b/>
                <w:bCs/>
              </w:rPr>
            </w:pPr>
            <w:r w:rsidRPr="00705AB2">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705AB2" w:rsidRPr="00705AB2" w:rsidRDefault="00705AB2" w:rsidP="00705AB2">
            <w:r w:rsidRPr="00705AB2">
              <w:t> </w:t>
            </w:r>
          </w:p>
        </w:tc>
        <w:tc>
          <w:tcPr>
            <w:tcW w:w="585"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839"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1431"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pPr>
            <w:r w:rsidRPr="00705AB2">
              <w:t> </w:t>
            </w:r>
          </w:p>
        </w:tc>
        <w:tc>
          <w:tcPr>
            <w:tcW w:w="843" w:type="dxa"/>
            <w:tcBorders>
              <w:top w:val="nil"/>
              <w:left w:val="nil"/>
              <w:bottom w:val="single" w:sz="4" w:space="0" w:color="auto"/>
              <w:right w:val="nil"/>
            </w:tcBorders>
            <w:shd w:val="clear" w:color="auto" w:fill="auto"/>
            <w:noWrap/>
            <w:vAlign w:val="center"/>
            <w:hideMark/>
          </w:tcPr>
          <w:p w:rsidR="00705AB2" w:rsidRPr="00705AB2" w:rsidRDefault="00705AB2" w:rsidP="00705AB2">
            <w:pPr>
              <w:jc w:val="center"/>
              <w:rPr>
                <w:b/>
                <w:bCs/>
              </w:rPr>
            </w:pPr>
            <w:r w:rsidRPr="00705AB2">
              <w:rPr>
                <w:b/>
                <w:bCs/>
              </w:rPr>
              <w:t> </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130 796,10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124 807,20</w:t>
            </w:r>
          </w:p>
        </w:tc>
        <w:tc>
          <w:tcPr>
            <w:tcW w:w="1110" w:type="dxa"/>
            <w:tcBorders>
              <w:top w:val="nil"/>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rPr>
            </w:pPr>
            <w:r w:rsidRPr="00705AB2">
              <w:rPr>
                <w:b/>
                <w:bCs/>
              </w:rPr>
              <w:t>-5 988,90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705AB2" w:rsidRPr="00705AB2" w:rsidRDefault="00705AB2" w:rsidP="00705AB2">
            <w:pPr>
              <w:jc w:val="center"/>
              <w:rPr>
                <w:b/>
                <w:bCs/>
                <w:sz w:val="22"/>
                <w:szCs w:val="22"/>
              </w:rPr>
            </w:pPr>
            <w:r w:rsidRPr="00705AB2">
              <w:rPr>
                <w:b/>
                <w:bCs/>
                <w:sz w:val="22"/>
                <w:szCs w:val="22"/>
              </w:rPr>
              <w:t>95,4</w:t>
            </w:r>
          </w:p>
        </w:tc>
      </w:tr>
      <w:tr w:rsidR="00705AB2" w:rsidRPr="00705AB2" w:rsidTr="00705AB2">
        <w:trPr>
          <w:trHeight w:val="192"/>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585"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839"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1431"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843"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1122" w:type="dxa"/>
            <w:tcBorders>
              <w:top w:val="nil"/>
              <w:left w:val="nil"/>
              <w:bottom w:val="nil"/>
              <w:right w:val="nil"/>
            </w:tcBorders>
            <w:shd w:val="clear" w:color="auto" w:fill="auto"/>
            <w:noWrap/>
            <w:vAlign w:val="bottom"/>
            <w:hideMark/>
          </w:tcPr>
          <w:p w:rsidR="00705AB2" w:rsidRPr="00705AB2" w:rsidRDefault="00705AB2" w:rsidP="00705AB2">
            <w:pPr>
              <w:rPr>
                <w:sz w:val="26"/>
                <w:szCs w:val="26"/>
              </w:rPr>
            </w:pPr>
          </w:p>
        </w:tc>
        <w:tc>
          <w:tcPr>
            <w:tcW w:w="1110" w:type="dxa"/>
            <w:tcBorders>
              <w:top w:val="nil"/>
              <w:left w:val="nil"/>
              <w:bottom w:val="nil"/>
              <w:right w:val="nil"/>
            </w:tcBorders>
            <w:shd w:val="clear" w:color="auto" w:fill="auto"/>
            <w:noWrap/>
            <w:vAlign w:val="bottom"/>
            <w:hideMark/>
          </w:tcPr>
          <w:p w:rsidR="00705AB2" w:rsidRPr="00705AB2" w:rsidRDefault="00705AB2" w:rsidP="00705AB2">
            <w:pPr>
              <w:rPr>
                <w:sz w:val="26"/>
                <w:szCs w:val="26"/>
              </w:rPr>
            </w:pPr>
          </w:p>
        </w:tc>
        <w:tc>
          <w:tcPr>
            <w:tcW w:w="1110" w:type="dxa"/>
            <w:tcBorders>
              <w:top w:val="nil"/>
              <w:left w:val="nil"/>
              <w:bottom w:val="nil"/>
              <w:right w:val="nil"/>
            </w:tcBorders>
            <w:shd w:val="clear" w:color="auto" w:fill="auto"/>
            <w:noWrap/>
            <w:vAlign w:val="bottom"/>
            <w:hideMark/>
          </w:tcPr>
          <w:p w:rsidR="00705AB2" w:rsidRPr="00705AB2" w:rsidRDefault="00705AB2" w:rsidP="00705AB2">
            <w:pPr>
              <w:rPr>
                <w:b/>
                <w:bCs/>
                <w:sz w:val="26"/>
                <w:szCs w:val="26"/>
              </w:rPr>
            </w:pPr>
          </w:p>
        </w:tc>
        <w:tc>
          <w:tcPr>
            <w:tcW w:w="938" w:type="dxa"/>
            <w:tcBorders>
              <w:top w:val="nil"/>
              <w:left w:val="nil"/>
              <w:bottom w:val="nil"/>
              <w:right w:val="nil"/>
            </w:tcBorders>
            <w:shd w:val="clear" w:color="auto" w:fill="auto"/>
            <w:noWrap/>
            <w:vAlign w:val="bottom"/>
            <w:hideMark/>
          </w:tcPr>
          <w:p w:rsidR="00705AB2" w:rsidRPr="00705AB2" w:rsidRDefault="00705AB2" w:rsidP="00705AB2">
            <w:pPr>
              <w:jc w:val="center"/>
              <w:rPr>
                <w:b/>
                <w:bCs/>
                <w:sz w:val="26"/>
                <w:szCs w:val="26"/>
              </w:rPr>
            </w:pPr>
          </w:p>
        </w:tc>
      </w:tr>
      <w:tr w:rsidR="00705AB2" w:rsidRPr="00705AB2" w:rsidTr="00705AB2">
        <w:trPr>
          <w:trHeight w:val="289"/>
        </w:trPr>
        <w:tc>
          <w:tcPr>
            <w:tcW w:w="5018"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869" w:type="dxa"/>
            <w:tcBorders>
              <w:top w:val="nil"/>
              <w:left w:val="nil"/>
              <w:bottom w:val="nil"/>
              <w:right w:val="nil"/>
            </w:tcBorders>
            <w:shd w:val="clear" w:color="auto" w:fill="auto"/>
            <w:noWrap/>
            <w:vAlign w:val="bottom"/>
            <w:hideMark/>
          </w:tcPr>
          <w:p w:rsidR="00705AB2" w:rsidRPr="00705AB2" w:rsidRDefault="00705AB2" w:rsidP="00705AB2">
            <w:pPr>
              <w:rPr>
                <w:sz w:val="20"/>
                <w:szCs w:val="20"/>
              </w:rPr>
            </w:pPr>
          </w:p>
        </w:tc>
        <w:tc>
          <w:tcPr>
            <w:tcW w:w="585"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839"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1431"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843"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1122"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1110" w:type="dxa"/>
            <w:tcBorders>
              <w:top w:val="nil"/>
              <w:left w:val="nil"/>
              <w:bottom w:val="nil"/>
              <w:right w:val="nil"/>
            </w:tcBorders>
            <w:shd w:val="clear" w:color="auto" w:fill="auto"/>
            <w:noWrap/>
            <w:vAlign w:val="bottom"/>
            <w:hideMark/>
          </w:tcPr>
          <w:p w:rsidR="00705AB2" w:rsidRPr="00705AB2" w:rsidRDefault="00705AB2" w:rsidP="00705AB2">
            <w:pPr>
              <w:jc w:val="center"/>
              <w:rPr>
                <w:sz w:val="26"/>
                <w:szCs w:val="26"/>
              </w:rPr>
            </w:pPr>
          </w:p>
        </w:tc>
        <w:tc>
          <w:tcPr>
            <w:tcW w:w="1110" w:type="dxa"/>
            <w:tcBorders>
              <w:top w:val="nil"/>
              <w:left w:val="nil"/>
              <w:bottom w:val="nil"/>
              <w:right w:val="nil"/>
            </w:tcBorders>
            <w:shd w:val="clear" w:color="auto" w:fill="auto"/>
            <w:noWrap/>
            <w:vAlign w:val="bottom"/>
            <w:hideMark/>
          </w:tcPr>
          <w:p w:rsidR="00705AB2" w:rsidRPr="00705AB2" w:rsidRDefault="00705AB2" w:rsidP="00705AB2">
            <w:pPr>
              <w:jc w:val="right"/>
              <w:rPr>
                <w:sz w:val="26"/>
                <w:szCs w:val="26"/>
              </w:rPr>
            </w:pPr>
          </w:p>
        </w:tc>
        <w:tc>
          <w:tcPr>
            <w:tcW w:w="938" w:type="dxa"/>
            <w:tcBorders>
              <w:top w:val="nil"/>
              <w:left w:val="nil"/>
              <w:bottom w:val="nil"/>
              <w:right w:val="nil"/>
            </w:tcBorders>
            <w:shd w:val="clear" w:color="auto" w:fill="auto"/>
            <w:noWrap/>
            <w:vAlign w:val="bottom"/>
            <w:hideMark/>
          </w:tcPr>
          <w:p w:rsidR="00705AB2" w:rsidRPr="00705AB2" w:rsidRDefault="00705AB2" w:rsidP="00705AB2">
            <w:pPr>
              <w:jc w:val="right"/>
              <w:rPr>
                <w:sz w:val="26"/>
                <w:szCs w:val="26"/>
              </w:rPr>
            </w:pPr>
          </w:p>
        </w:tc>
      </w:tr>
    </w:tbl>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FE7621" w:rsidRDefault="00FE7621" w:rsidP="00FE7621">
      <w:pPr>
        <w:jc w:val="center"/>
        <w:rPr>
          <w:b/>
        </w:rPr>
      </w:pPr>
    </w:p>
    <w:p w:rsidR="00705AB2" w:rsidRDefault="00705AB2" w:rsidP="00FE7621">
      <w:pPr>
        <w:jc w:val="center"/>
        <w:rPr>
          <w:b/>
        </w:rPr>
        <w:sectPr w:rsidR="00705AB2" w:rsidSect="00522457">
          <w:pgSz w:w="16838" w:h="11906" w:orient="landscape"/>
          <w:pgMar w:top="567" w:right="709" w:bottom="1701" w:left="709" w:header="709" w:footer="709" w:gutter="0"/>
          <w:cols w:space="708"/>
          <w:docGrid w:linePitch="360"/>
        </w:sectPr>
      </w:pPr>
    </w:p>
    <w:tbl>
      <w:tblPr>
        <w:tblW w:w="9340" w:type="dxa"/>
        <w:tblInd w:w="93" w:type="dxa"/>
        <w:tblLook w:val="04A0" w:firstRow="1" w:lastRow="0" w:firstColumn="1" w:lastColumn="0" w:noHBand="0" w:noVBand="1"/>
      </w:tblPr>
      <w:tblGrid>
        <w:gridCol w:w="960"/>
        <w:gridCol w:w="960"/>
        <w:gridCol w:w="4980"/>
        <w:gridCol w:w="700"/>
        <w:gridCol w:w="788"/>
        <w:gridCol w:w="1059"/>
      </w:tblGrid>
      <w:tr w:rsidR="00705AB2" w:rsidTr="00705AB2">
        <w:trPr>
          <w:trHeight w:val="300"/>
        </w:trPr>
        <w:tc>
          <w:tcPr>
            <w:tcW w:w="96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96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498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2440" w:type="dxa"/>
            <w:gridSpan w:val="3"/>
            <w:tcBorders>
              <w:top w:val="nil"/>
              <w:left w:val="nil"/>
              <w:bottom w:val="nil"/>
              <w:right w:val="nil"/>
            </w:tcBorders>
            <w:shd w:val="clear" w:color="auto" w:fill="auto"/>
            <w:noWrap/>
            <w:vAlign w:val="bottom"/>
            <w:hideMark/>
          </w:tcPr>
          <w:p w:rsidR="00705AB2" w:rsidRDefault="00705AB2">
            <w:pPr>
              <w:jc w:val="right"/>
              <w:rPr>
                <w:sz w:val="22"/>
                <w:szCs w:val="22"/>
              </w:rPr>
            </w:pPr>
            <w:r>
              <w:rPr>
                <w:sz w:val="22"/>
                <w:szCs w:val="22"/>
              </w:rPr>
              <w:t>Приложение № 4</w:t>
            </w:r>
          </w:p>
        </w:tc>
      </w:tr>
      <w:tr w:rsidR="00705AB2" w:rsidTr="00705AB2">
        <w:trPr>
          <w:trHeight w:val="300"/>
        </w:trPr>
        <w:tc>
          <w:tcPr>
            <w:tcW w:w="96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96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705AB2" w:rsidRDefault="00705AB2">
            <w:pPr>
              <w:jc w:val="right"/>
              <w:rPr>
                <w:sz w:val="22"/>
                <w:szCs w:val="22"/>
              </w:rPr>
            </w:pPr>
            <w:r>
              <w:rPr>
                <w:sz w:val="22"/>
                <w:szCs w:val="22"/>
              </w:rPr>
              <w:t>к решению Совета народных депутатов МО</w:t>
            </w:r>
          </w:p>
        </w:tc>
      </w:tr>
      <w:tr w:rsidR="00705AB2" w:rsidTr="00705AB2">
        <w:trPr>
          <w:trHeight w:val="300"/>
        </w:trPr>
        <w:tc>
          <w:tcPr>
            <w:tcW w:w="96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96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705AB2" w:rsidRDefault="00705AB2">
            <w:pPr>
              <w:jc w:val="right"/>
              <w:rPr>
                <w:sz w:val="22"/>
                <w:szCs w:val="22"/>
              </w:rPr>
            </w:pPr>
            <w:r>
              <w:rPr>
                <w:sz w:val="22"/>
                <w:szCs w:val="22"/>
              </w:rPr>
              <w:t>"Красногвардейское сельское поселение"</w:t>
            </w:r>
          </w:p>
        </w:tc>
      </w:tr>
      <w:tr w:rsidR="00705AB2" w:rsidTr="00705AB2">
        <w:trPr>
          <w:trHeight w:val="300"/>
        </w:trPr>
        <w:tc>
          <w:tcPr>
            <w:tcW w:w="96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96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705AB2" w:rsidRDefault="00705AB2">
            <w:pPr>
              <w:jc w:val="right"/>
              <w:rPr>
                <w:sz w:val="22"/>
                <w:szCs w:val="22"/>
              </w:rPr>
            </w:pPr>
            <w:r>
              <w:rPr>
                <w:sz w:val="22"/>
                <w:szCs w:val="22"/>
              </w:rPr>
              <w:t>от 22.04.2022 г.  № 72</w:t>
            </w:r>
          </w:p>
        </w:tc>
      </w:tr>
      <w:tr w:rsidR="00705AB2" w:rsidTr="00705AB2">
        <w:trPr>
          <w:trHeight w:val="252"/>
        </w:trPr>
        <w:tc>
          <w:tcPr>
            <w:tcW w:w="960" w:type="dxa"/>
            <w:tcBorders>
              <w:top w:val="nil"/>
              <w:left w:val="nil"/>
              <w:bottom w:val="nil"/>
              <w:right w:val="nil"/>
            </w:tcBorders>
            <w:shd w:val="clear" w:color="auto" w:fill="auto"/>
            <w:noWrap/>
            <w:vAlign w:val="bottom"/>
            <w:hideMark/>
          </w:tcPr>
          <w:p w:rsidR="00705AB2" w:rsidRDefault="00705AB2">
            <w:pPr>
              <w:rPr>
                <w:sz w:val="22"/>
                <w:szCs w:val="22"/>
              </w:rPr>
            </w:pPr>
          </w:p>
        </w:tc>
        <w:tc>
          <w:tcPr>
            <w:tcW w:w="960" w:type="dxa"/>
            <w:tcBorders>
              <w:top w:val="nil"/>
              <w:left w:val="nil"/>
              <w:bottom w:val="nil"/>
              <w:right w:val="nil"/>
            </w:tcBorders>
            <w:shd w:val="clear" w:color="auto" w:fill="auto"/>
            <w:noWrap/>
            <w:vAlign w:val="bottom"/>
            <w:hideMark/>
          </w:tcPr>
          <w:p w:rsidR="00705AB2" w:rsidRDefault="00705AB2">
            <w:pPr>
              <w:rPr>
                <w:sz w:val="22"/>
                <w:szCs w:val="22"/>
              </w:rPr>
            </w:pPr>
          </w:p>
        </w:tc>
        <w:tc>
          <w:tcPr>
            <w:tcW w:w="4980" w:type="dxa"/>
            <w:tcBorders>
              <w:top w:val="nil"/>
              <w:left w:val="nil"/>
              <w:bottom w:val="nil"/>
              <w:right w:val="nil"/>
            </w:tcBorders>
            <w:shd w:val="clear" w:color="auto" w:fill="auto"/>
            <w:noWrap/>
            <w:vAlign w:val="bottom"/>
            <w:hideMark/>
          </w:tcPr>
          <w:p w:rsidR="00705AB2" w:rsidRDefault="00705AB2">
            <w:pPr>
              <w:jc w:val="center"/>
              <w:rPr>
                <w:sz w:val="22"/>
                <w:szCs w:val="22"/>
              </w:rPr>
            </w:pPr>
          </w:p>
        </w:tc>
        <w:tc>
          <w:tcPr>
            <w:tcW w:w="681" w:type="dxa"/>
            <w:tcBorders>
              <w:top w:val="nil"/>
              <w:left w:val="nil"/>
              <w:bottom w:val="nil"/>
              <w:right w:val="nil"/>
            </w:tcBorders>
            <w:shd w:val="clear" w:color="auto" w:fill="auto"/>
            <w:noWrap/>
            <w:vAlign w:val="bottom"/>
            <w:hideMark/>
          </w:tcPr>
          <w:p w:rsidR="00705AB2" w:rsidRDefault="00705AB2">
            <w:pPr>
              <w:rPr>
                <w:sz w:val="22"/>
                <w:szCs w:val="22"/>
              </w:rPr>
            </w:pPr>
          </w:p>
        </w:tc>
        <w:tc>
          <w:tcPr>
            <w:tcW w:w="700" w:type="dxa"/>
            <w:tcBorders>
              <w:top w:val="nil"/>
              <w:left w:val="nil"/>
              <w:bottom w:val="nil"/>
              <w:right w:val="nil"/>
            </w:tcBorders>
            <w:shd w:val="clear" w:color="auto" w:fill="auto"/>
            <w:noWrap/>
            <w:vAlign w:val="bottom"/>
            <w:hideMark/>
          </w:tcPr>
          <w:p w:rsidR="00705AB2" w:rsidRDefault="00705AB2">
            <w:pPr>
              <w:rPr>
                <w:sz w:val="22"/>
                <w:szCs w:val="22"/>
              </w:rPr>
            </w:pPr>
          </w:p>
        </w:tc>
        <w:tc>
          <w:tcPr>
            <w:tcW w:w="1059" w:type="dxa"/>
            <w:tcBorders>
              <w:top w:val="nil"/>
              <w:left w:val="nil"/>
              <w:bottom w:val="nil"/>
              <w:right w:val="nil"/>
            </w:tcBorders>
            <w:shd w:val="clear" w:color="auto" w:fill="auto"/>
            <w:noWrap/>
            <w:vAlign w:val="bottom"/>
            <w:hideMark/>
          </w:tcPr>
          <w:p w:rsidR="00705AB2" w:rsidRDefault="00705AB2">
            <w:pPr>
              <w:rPr>
                <w:sz w:val="22"/>
                <w:szCs w:val="22"/>
              </w:rPr>
            </w:pPr>
          </w:p>
        </w:tc>
      </w:tr>
      <w:tr w:rsidR="00705AB2" w:rsidTr="00705AB2">
        <w:trPr>
          <w:trHeight w:val="1140"/>
        </w:trPr>
        <w:tc>
          <w:tcPr>
            <w:tcW w:w="9340" w:type="dxa"/>
            <w:gridSpan w:val="6"/>
            <w:tcBorders>
              <w:top w:val="nil"/>
              <w:left w:val="nil"/>
              <w:bottom w:val="nil"/>
              <w:right w:val="nil"/>
            </w:tcBorders>
            <w:shd w:val="clear" w:color="auto" w:fill="auto"/>
            <w:vAlign w:val="bottom"/>
            <w:hideMark/>
          </w:tcPr>
          <w:p w:rsidR="00705AB2" w:rsidRDefault="00705AB2">
            <w:pPr>
              <w:jc w:val="center"/>
              <w:rPr>
                <w:b/>
                <w:bCs/>
                <w:sz w:val="22"/>
                <w:szCs w:val="22"/>
              </w:rPr>
            </w:pPr>
            <w:r>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705AB2" w:rsidTr="00705AB2">
        <w:trPr>
          <w:trHeight w:val="300"/>
        </w:trPr>
        <w:tc>
          <w:tcPr>
            <w:tcW w:w="9340" w:type="dxa"/>
            <w:gridSpan w:val="6"/>
            <w:tcBorders>
              <w:top w:val="nil"/>
              <w:left w:val="nil"/>
              <w:bottom w:val="nil"/>
              <w:right w:val="nil"/>
            </w:tcBorders>
            <w:shd w:val="clear" w:color="auto" w:fill="auto"/>
            <w:noWrap/>
            <w:vAlign w:val="bottom"/>
            <w:hideMark/>
          </w:tcPr>
          <w:p w:rsidR="00705AB2" w:rsidRDefault="00705AB2">
            <w:pPr>
              <w:jc w:val="center"/>
              <w:rPr>
                <w:b/>
                <w:bCs/>
                <w:sz w:val="22"/>
                <w:szCs w:val="22"/>
              </w:rPr>
            </w:pPr>
            <w:r>
              <w:rPr>
                <w:b/>
                <w:bCs/>
                <w:sz w:val="22"/>
                <w:szCs w:val="22"/>
              </w:rPr>
              <w:t>за  2021 год</w:t>
            </w:r>
          </w:p>
        </w:tc>
      </w:tr>
      <w:tr w:rsidR="00705AB2" w:rsidTr="00705AB2">
        <w:trPr>
          <w:trHeight w:val="255"/>
        </w:trPr>
        <w:tc>
          <w:tcPr>
            <w:tcW w:w="960" w:type="dxa"/>
            <w:tcBorders>
              <w:top w:val="nil"/>
              <w:left w:val="nil"/>
              <w:bottom w:val="nil"/>
              <w:right w:val="nil"/>
            </w:tcBorders>
            <w:shd w:val="clear" w:color="auto" w:fill="auto"/>
            <w:noWrap/>
            <w:vAlign w:val="bottom"/>
            <w:hideMark/>
          </w:tcPr>
          <w:p w:rsidR="00705AB2" w:rsidRDefault="00705AB2">
            <w:pPr>
              <w:rPr>
                <w:sz w:val="20"/>
                <w:szCs w:val="20"/>
              </w:rPr>
            </w:pPr>
          </w:p>
        </w:tc>
        <w:tc>
          <w:tcPr>
            <w:tcW w:w="960" w:type="dxa"/>
            <w:tcBorders>
              <w:top w:val="nil"/>
              <w:left w:val="nil"/>
              <w:bottom w:val="nil"/>
              <w:right w:val="nil"/>
            </w:tcBorders>
            <w:shd w:val="clear" w:color="auto" w:fill="auto"/>
            <w:noWrap/>
            <w:vAlign w:val="bottom"/>
            <w:hideMark/>
          </w:tcPr>
          <w:p w:rsidR="00705AB2" w:rsidRDefault="00705AB2">
            <w:pPr>
              <w:rPr>
                <w:sz w:val="20"/>
                <w:szCs w:val="20"/>
              </w:rPr>
            </w:pPr>
          </w:p>
        </w:tc>
        <w:tc>
          <w:tcPr>
            <w:tcW w:w="4980" w:type="dxa"/>
            <w:tcBorders>
              <w:top w:val="nil"/>
              <w:left w:val="nil"/>
              <w:bottom w:val="nil"/>
              <w:right w:val="nil"/>
            </w:tcBorders>
            <w:shd w:val="clear" w:color="auto" w:fill="auto"/>
            <w:noWrap/>
            <w:vAlign w:val="bottom"/>
            <w:hideMark/>
          </w:tcPr>
          <w:p w:rsidR="00705AB2" w:rsidRDefault="00705AB2">
            <w:pPr>
              <w:jc w:val="center"/>
              <w:rPr>
                <w:sz w:val="20"/>
                <w:szCs w:val="20"/>
              </w:rPr>
            </w:pPr>
          </w:p>
        </w:tc>
        <w:tc>
          <w:tcPr>
            <w:tcW w:w="681" w:type="dxa"/>
            <w:tcBorders>
              <w:top w:val="nil"/>
              <w:left w:val="nil"/>
              <w:bottom w:val="nil"/>
              <w:right w:val="nil"/>
            </w:tcBorders>
            <w:shd w:val="clear" w:color="auto" w:fill="auto"/>
            <w:noWrap/>
            <w:vAlign w:val="bottom"/>
            <w:hideMark/>
          </w:tcPr>
          <w:p w:rsidR="00705AB2" w:rsidRDefault="00705AB2">
            <w:pPr>
              <w:rPr>
                <w:sz w:val="20"/>
                <w:szCs w:val="20"/>
              </w:rPr>
            </w:pPr>
          </w:p>
        </w:tc>
        <w:tc>
          <w:tcPr>
            <w:tcW w:w="700" w:type="dxa"/>
            <w:tcBorders>
              <w:top w:val="nil"/>
              <w:left w:val="nil"/>
              <w:bottom w:val="nil"/>
              <w:right w:val="nil"/>
            </w:tcBorders>
            <w:shd w:val="clear" w:color="auto" w:fill="auto"/>
            <w:noWrap/>
            <w:vAlign w:val="bottom"/>
            <w:hideMark/>
          </w:tcPr>
          <w:p w:rsidR="00705AB2" w:rsidRDefault="00705AB2">
            <w:pPr>
              <w:rPr>
                <w:sz w:val="20"/>
                <w:szCs w:val="20"/>
              </w:rPr>
            </w:pPr>
          </w:p>
        </w:tc>
        <w:tc>
          <w:tcPr>
            <w:tcW w:w="1059" w:type="dxa"/>
            <w:tcBorders>
              <w:top w:val="nil"/>
              <w:left w:val="nil"/>
              <w:bottom w:val="nil"/>
              <w:right w:val="nil"/>
            </w:tcBorders>
            <w:shd w:val="clear" w:color="auto" w:fill="auto"/>
            <w:noWrap/>
            <w:vAlign w:val="bottom"/>
            <w:hideMark/>
          </w:tcPr>
          <w:p w:rsidR="00705AB2" w:rsidRDefault="00705AB2">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705AB2" w:rsidTr="00705AB2">
        <w:trPr>
          <w:trHeight w:val="15"/>
        </w:trPr>
        <w:tc>
          <w:tcPr>
            <w:tcW w:w="960" w:type="dxa"/>
            <w:tcBorders>
              <w:top w:val="nil"/>
              <w:left w:val="nil"/>
              <w:bottom w:val="single" w:sz="8" w:space="0" w:color="auto"/>
              <w:right w:val="nil"/>
            </w:tcBorders>
            <w:shd w:val="clear" w:color="auto" w:fill="auto"/>
            <w:noWrap/>
            <w:vAlign w:val="bottom"/>
            <w:hideMark/>
          </w:tcPr>
          <w:p w:rsidR="00705AB2" w:rsidRDefault="00705AB2">
            <w:pPr>
              <w:rPr>
                <w:sz w:val="20"/>
                <w:szCs w:val="20"/>
              </w:rPr>
            </w:pPr>
            <w:r>
              <w:rPr>
                <w:sz w:val="20"/>
                <w:szCs w:val="20"/>
              </w:rPr>
              <w:t> </w:t>
            </w:r>
          </w:p>
        </w:tc>
        <w:tc>
          <w:tcPr>
            <w:tcW w:w="960" w:type="dxa"/>
            <w:tcBorders>
              <w:top w:val="nil"/>
              <w:left w:val="nil"/>
              <w:bottom w:val="single" w:sz="8" w:space="0" w:color="auto"/>
              <w:right w:val="nil"/>
            </w:tcBorders>
            <w:shd w:val="clear" w:color="auto" w:fill="auto"/>
            <w:noWrap/>
            <w:vAlign w:val="bottom"/>
            <w:hideMark/>
          </w:tcPr>
          <w:p w:rsidR="00705AB2" w:rsidRDefault="00705AB2">
            <w:pPr>
              <w:rPr>
                <w:sz w:val="20"/>
                <w:szCs w:val="20"/>
              </w:rPr>
            </w:pPr>
            <w:r>
              <w:rPr>
                <w:sz w:val="20"/>
                <w:szCs w:val="20"/>
              </w:rPr>
              <w:t> </w:t>
            </w:r>
          </w:p>
        </w:tc>
        <w:tc>
          <w:tcPr>
            <w:tcW w:w="4980" w:type="dxa"/>
            <w:tcBorders>
              <w:top w:val="nil"/>
              <w:left w:val="nil"/>
              <w:bottom w:val="single" w:sz="8" w:space="0" w:color="auto"/>
              <w:right w:val="nil"/>
            </w:tcBorders>
            <w:shd w:val="clear" w:color="auto" w:fill="auto"/>
            <w:noWrap/>
            <w:vAlign w:val="bottom"/>
            <w:hideMark/>
          </w:tcPr>
          <w:p w:rsidR="00705AB2" w:rsidRDefault="00705AB2">
            <w:pPr>
              <w:jc w:val="center"/>
              <w:rPr>
                <w:sz w:val="20"/>
                <w:szCs w:val="20"/>
              </w:rPr>
            </w:pPr>
            <w:r>
              <w:rPr>
                <w:sz w:val="20"/>
                <w:szCs w:val="20"/>
              </w:rPr>
              <w:t> </w:t>
            </w:r>
          </w:p>
        </w:tc>
        <w:tc>
          <w:tcPr>
            <w:tcW w:w="681" w:type="dxa"/>
            <w:tcBorders>
              <w:top w:val="nil"/>
              <w:left w:val="nil"/>
              <w:bottom w:val="single" w:sz="8" w:space="0" w:color="auto"/>
              <w:right w:val="nil"/>
            </w:tcBorders>
            <w:shd w:val="clear" w:color="auto" w:fill="auto"/>
            <w:noWrap/>
            <w:vAlign w:val="bottom"/>
            <w:hideMark/>
          </w:tcPr>
          <w:p w:rsidR="00705AB2" w:rsidRDefault="00705AB2">
            <w:pPr>
              <w:rPr>
                <w:sz w:val="20"/>
                <w:szCs w:val="20"/>
              </w:rPr>
            </w:pPr>
            <w:r>
              <w:rPr>
                <w:sz w:val="20"/>
                <w:szCs w:val="20"/>
              </w:rPr>
              <w:t> </w:t>
            </w:r>
          </w:p>
        </w:tc>
        <w:tc>
          <w:tcPr>
            <w:tcW w:w="700" w:type="dxa"/>
            <w:tcBorders>
              <w:top w:val="nil"/>
              <w:left w:val="nil"/>
              <w:bottom w:val="single" w:sz="8" w:space="0" w:color="auto"/>
              <w:right w:val="nil"/>
            </w:tcBorders>
            <w:shd w:val="clear" w:color="auto" w:fill="auto"/>
            <w:noWrap/>
            <w:vAlign w:val="bottom"/>
            <w:hideMark/>
          </w:tcPr>
          <w:p w:rsidR="00705AB2" w:rsidRDefault="00705AB2">
            <w:pPr>
              <w:rPr>
                <w:sz w:val="20"/>
                <w:szCs w:val="20"/>
              </w:rPr>
            </w:pPr>
            <w:r>
              <w:rPr>
                <w:sz w:val="20"/>
                <w:szCs w:val="20"/>
              </w:rPr>
              <w:t> </w:t>
            </w:r>
          </w:p>
        </w:tc>
        <w:tc>
          <w:tcPr>
            <w:tcW w:w="1059" w:type="dxa"/>
            <w:tcBorders>
              <w:top w:val="nil"/>
              <w:left w:val="nil"/>
              <w:bottom w:val="single" w:sz="8" w:space="0" w:color="auto"/>
              <w:right w:val="nil"/>
            </w:tcBorders>
            <w:shd w:val="clear" w:color="auto" w:fill="auto"/>
            <w:noWrap/>
            <w:vAlign w:val="bottom"/>
            <w:hideMark/>
          </w:tcPr>
          <w:p w:rsidR="00705AB2" w:rsidRDefault="00705AB2">
            <w:pPr>
              <w:rPr>
                <w:sz w:val="20"/>
                <w:szCs w:val="20"/>
              </w:rPr>
            </w:pPr>
            <w:r>
              <w:rPr>
                <w:sz w:val="20"/>
                <w:szCs w:val="20"/>
              </w:rPr>
              <w:t> </w:t>
            </w:r>
          </w:p>
        </w:tc>
      </w:tr>
      <w:tr w:rsidR="00705AB2" w:rsidTr="00705AB2">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705AB2" w:rsidRDefault="00705AB2">
            <w:pPr>
              <w:jc w:val="center"/>
              <w:rPr>
                <w:b/>
                <w:bCs/>
                <w:sz w:val="20"/>
                <w:szCs w:val="20"/>
              </w:rPr>
            </w:pPr>
            <w:r>
              <w:rPr>
                <w:b/>
                <w:bCs/>
                <w:sz w:val="20"/>
                <w:szCs w:val="20"/>
              </w:rPr>
              <w:t>Наименование</w:t>
            </w:r>
          </w:p>
        </w:tc>
        <w:tc>
          <w:tcPr>
            <w:tcW w:w="681" w:type="dxa"/>
            <w:tcBorders>
              <w:top w:val="nil"/>
              <w:left w:val="nil"/>
              <w:bottom w:val="single" w:sz="4" w:space="0" w:color="auto"/>
              <w:right w:val="single" w:sz="4" w:space="0" w:color="auto"/>
            </w:tcBorders>
            <w:shd w:val="clear" w:color="auto" w:fill="auto"/>
            <w:noWrap/>
            <w:vAlign w:val="bottom"/>
            <w:hideMark/>
          </w:tcPr>
          <w:p w:rsidR="00705AB2" w:rsidRDefault="00705AB2">
            <w:pPr>
              <w:jc w:val="center"/>
              <w:rPr>
                <w:b/>
                <w:bCs/>
                <w:sz w:val="16"/>
                <w:szCs w:val="16"/>
              </w:rPr>
            </w:pPr>
            <w:r>
              <w:rPr>
                <w:b/>
                <w:bCs/>
                <w:sz w:val="16"/>
                <w:szCs w:val="16"/>
              </w:rPr>
              <w:t>Раздел</w:t>
            </w:r>
          </w:p>
        </w:tc>
        <w:tc>
          <w:tcPr>
            <w:tcW w:w="700" w:type="dxa"/>
            <w:tcBorders>
              <w:top w:val="nil"/>
              <w:left w:val="nil"/>
              <w:bottom w:val="single" w:sz="4" w:space="0" w:color="auto"/>
              <w:right w:val="single" w:sz="4" w:space="0" w:color="auto"/>
            </w:tcBorders>
            <w:shd w:val="clear" w:color="auto" w:fill="auto"/>
            <w:vAlign w:val="bottom"/>
            <w:hideMark/>
          </w:tcPr>
          <w:p w:rsidR="00705AB2" w:rsidRDefault="00705AB2">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1059" w:type="dxa"/>
            <w:tcBorders>
              <w:top w:val="nil"/>
              <w:left w:val="nil"/>
              <w:bottom w:val="single" w:sz="4" w:space="0" w:color="auto"/>
              <w:right w:val="single" w:sz="4" w:space="0" w:color="auto"/>
            </w:tcBorders>
            <w:shd w:val="clear" w:color="auto" w:fill="auto"/>
            <w:noWrap/>
            <w:vAlign w:val="bottom"/>
            <w:hideMark/>
          </w:tcPr>
          <w:p w:rsidR="00705AB2" w:rsidRDefault="00705AB2">
            <w:pPr>
              <w:jc w:val="center"/>
              <w:rPr>
                <w:b/>
                <w:bCs/>
                <w:sz w:val="20"/>
                <w:szCs w:val="20"/>
              </w:rPr>
            </w:pPr>
            <w:r>
              <w:rPr>
                <w:b/>
                <w:bCs/>
                <w:sz w:val="20"/>
                <w:szCs w:val="20"/>
              </w:rPr>
              <w:t>Расходы</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05AB2" w:rsidRDefault="00705AB2">
            <w:pPr>
              <w:rPr>
                <w:b/>
                <w:bCs/>
                <w:sz w:val="20"/>
                <w:szCs w:val="20"/>
              </w:rPr>
            </w:pPr>
            <w:r>
              <w:rPr>
                <w:b/>
                <w:bCs/>
                <w:sz w:val="20"/>
                <w:szCs w:val="20"/>
              </w:rPr>
              <w:t>ОБЩЕГОСУДАРСТВЕННЫЕ ВОПРОСЫ</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10985,8</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sz w:val="16"/>
                <w:szCs w:val="16"/>
              </w:rPr>
            </w:pPr>
            <w:r>
              <w:rPr>
                <w:sz w:val="16"/>
                <w:szCs w:val="16"/>
              </w:rPr>
              <w:t>Функционирование высшего должностного лица субъекта РФ и муниципального образования</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02</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1279,5</w:t>
            </w:r>
          </w:p>
        </w:tc>
      </w:tr>
      <w:tr w:rsidR="00705AB2" w:rsidTr="00705AB2">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04</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8455,5</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sz w:val="16"/>
                <w:szCs w:val="16"/>
              </w:rPr>
            </w:pPr>
            <w:r>
              <w:rPr>
                <w:sz w:val="16"/>
                <w:szCs w:val="16"/>
              </w:rPr>
              <w:t>Обеспечение проведения выборов</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07</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407,5</w:t>
            </w:r>
          </w:p>
        </w:tc>
      </w:tr>
      <w:tr w:rsidR="00705AB2" w:rsidTr="00705AB2">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AB2" w:rsidRDefault="00705AB2">
            <w:pPr>
              <w:rPr>
                <w:sz w:val="16"/>
                <w:szCs w:val="16"/>
              </w:rPr>
            </w:pPr>
            <w:r>
              <w:rPr>
                <w:sz w:val="16"/>
                <w:szCs w:val="16"/>
              </w:rPr>
              <w:t>Другие общегосударственные вопросы</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13</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843,3</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b/>
                <w:bCs/>
                <w:sz w:val="20"/>
                <w:szCs w:val="20"/>
              </w:rPr>
            </w:pPr>
            <w:r>
              <w:rPr>
                <w:b/>
                <w:bCs/>
                <w:sz w:val="20"/>
                <w:szCs w:val="20"/>
              </w:rPr>
              <w:t>НАЦИОНАЛЬНАЯ  ЭКОНОМИКА</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80081,8</w:t>
            </w:r>
          </w:p>
        </w:tc>
      </w:tr>
      <w:tr w:rsidR="00705AB2" w:rsidTr="00705AB2">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09</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79931,4</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sz w:val="16"/>
                <w:szCs w:val="16"/>
              </w:rPr>
            </w:pPr>
            <w:r>
              <w:rPr>
                <w:sz w:val="16"/>
                <w:szCs w:val="16"/>
              </w:rPr>
              <w:t>Другие вопросы в области национальной экономики</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12</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150,4</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b/>
                <w:bCs/>
                <w:sz w:val="20"/>
                <w:szCs w:val="20"/>
              </w:rPr>
            </w:pPr>
            <w:r>
              <w:rPr>
                <w:b/>
                <w:bCs/>
                <w:sz w:val="20"/>
                <w:szCs w:val="20"/>
              </w:rPr>
              <w:t>ЖИЛИЩНО - КОММУНАЛЬНОЕ ХОЗЯЙСТВО</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31760,9</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sz w:val="16"/>
                <w:szCs w:val="16"/>
              </w:rPr>
            </w:pPr>
            <w:r>
              <w:rPr>
                <w:sz w:val="16"/>
                <w:szCs w:val="16"/>
              </w:rPr>
              <w:t>Коммунальное хозяйство</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02</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2789,3</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sz w:val="16"/>
                <w:szCs w:val="16"/>
              </w:rPr>
            </w:pPr>
            <w:r>
              <w:rPr>
                <w:sz w:val="16"/>
                <w:szCs w:val="16"/>
              </w:rPr>
              <w:t>Благоустройство</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03</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28971,6</w:t>
            </w:r>
          </w:p>
        </w:tc>
      </w:tr>
      <w:tr w:rsidR="00705AB2" w:rsidTr="00705AB2">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375,3</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05AB2" w:rsidRDefault="00705AB2">
            <w:pPr>
              <w:rPr>
                <w:sz w:val="16"/>
                <w:szCs w:val="16"/>
              </w:rPr>
            </w:pPr>
            <w:r>
              <w:rPr>
                <w:sz w:val="16"/>
                <w:szCs w:val="16"/>
              </w:rPr>
              <w:t xml:space="preserve">Культура </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375,3</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05AB2" w:rsidRDefault="00705AB2">
            <w:pPr>
              <w:rPr>
                <w:b/>
                <w:bCs/>
                <w:sz w:val="20"/>
                <w:szCs w:val="20"/>
              </w:rPr>
            </w:pPr>
            <w:r>
              <w:rPr>
                <w:b/>
                <w:bCs/>
                <w:sz w:val="20"/>
                <w:szCs w:val="20"/>
              </w:rPr>
              <w:t>СОЦИАЛЬНАЯ ПОЛИТИКА</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1259,8</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05AB2" w:rsidRDefault="00705AB2">
            <w:pPr>
              <w:rPr>
                <w:sz w:val="16"/>
                <w:szCs w:val="16"/>
              </w:rPr>
            </w:pPr>
            <w:r>
              <w:rPr>
                <w:sz w:val="16"/>
                <w:szCs w:val="16"/>
              </w:rPr>
              <w:t>Пенсионное обеспечение</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1259,8</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b/>
                <w:bCs/>
                <w:sz w:val="20"/>
                <w:szCs w:val="20"/>
              </w:rPr>
            </w:pPr>
            <w:r>
              <w:rPr>
                <w:b/>
                <w:bCs/>
                <w:sz w:val="20"/>
                <w:szCs w:val="20"/>
              </w:rPr>
              <w:t>ФИЗИЧЕСКАЯ КУЛЬТУРА  И СПОРТ</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172,6</w:t>
            </w:r>
          </w:p>
        </w:tc>
      </w:tr>
      <w:tr w:rsidR="00705AB2" w:rsidTr="00705AB2">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05AB2" w:rsidRDefault="00705AB2">
            <w:pPr>
              <w:rPr>
                <w:sz w:val="16"/>
                <w:szCs w:val="16"/>
              </w:rPr>
            </w:pPr>
            <w:r>
              <w:rPr>
                <w:sz w:val="16"/>
                <w:szCs w:val="16"/>
              </w:rPr>
              <w:t>Массовый спорт</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02</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172,6</w:t>
            </w:r>
          </w:p>
        </w:tc>
      </w:tr>
      <w:tr w:rsidR="00705AB2" w:rsidTr="00705AB2">
        <w:trPr>
          <w:trHeight w:val="540"/>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05AB2" w:rsidRDefault="00705AB2">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14</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171,0</w:t>
            </w:r>
          </w:p>
        </w:tc>
      </w:tr>
      <w:tr w:rsidR="00705AB2" w:rsidTr="00705AB2">
        <w:trPr>
          <w:trHeight w:val="312"/>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05AB2" w:rsidRDefault="00705AB2">
            <w:pPr>
              <w:rPr>
                <w:sz w:val="16"/>
                <w:szCs w:val="16"/>
              </w:rPr>
            </w:pPr>
            <w:r>
              <w:rPr>
                <w:sz w:val="16"/>
                <w:szCs w:val="16"/>
              </w:rPr>
              <w:t>Прочие межбюджетные трансферты общего характера</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14</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03</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171,0</w:t>
            </w:r>
          </w:p>
        </w:tc>
      </w:tr>
      <w:tr w:rsidR="00705AB2" w:rsidTr="00705AB2">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AB2" w:rsidRDefault="00705AB2">
            <w:pPr>
              <w:rPr>
                <w:b/>
                <w:bCs/>
                <w:sz w:val="20"/>
                <w:szCs w:val="20"/>
              </w:rPr>
            </w:pPr>
            <w:r>
              <w:rPr>
                <w:b/>
                <w:bCs/>
                <w:sz w:val="20"/>
                <w:szCs w:val="20"/>
              </w:rPr>
              <w:t>ВСЕГО РАСХОДОВ</w:t>
            </w:r>
          </w:p>
        </w:tc>
        <w:tc>
          <w:tcPr>
            <w:tcW w:w="68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124807,2</w:t>
            </w:r>
          </w:p>
        </w:tc>
      </w:tr>
    </w:tbl>
    <w:p w:rsidR="00FE7621" w:rsidRDefault="00FE7621"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sectPr w:rsidR="00705AB2" w:rsidSect="00705AB2">
          <w:pgSz w:w="11906" w:h="16838"/>
          <w:pgMar w:top="709" w:right="851" w:bottom="709" w:left="1701" w:header="709" w:footer="709" w:gutter="0"/>
          <w:cols w:space="708"/>
          <w:docGrid w:linePitch="360"/>
        </w:sectPr>
      </w:pPr>
    </w:p>
    <w:tbl>
      <w:tblPr>
        <w:tblW w:w="11013" w:type="dxa"/>
        <w:tblInd w:w="93" w:type="dxa"/>
        <w:tblLook w:val="04A0" w:firstRow="1" w:lastRow="0" w:firstColumn="1" w:lastColumn="0" w:noHBand="0" w:noVBand="1"/>
      </w:tblPr>
      <w:tblGrid>
        <w:gridCol w:w="720"/>
        <w:gridCol w:w="3400"/>
        <w:gridCol w:w="773"/>
        <w:gridCol w:w="627"/>
        <w:gridCol w:w="555"/>
        <w:gridCol w:w="1010"/>
        <w:gridCol w:w="874"/>
        <w:gridCol w:w="905"/>
        <w:gridCol w:w="1582"/>
        <w:gridCol w:w="897"/>
        <w:gridCol w:w="1158"/>
      </w:tblGrid>
      <w:tr w:rsidR="00705AB2" w:rsidTr="00705AB2">
        <w:trPr>
          <w:trHeight w:val="300"/>
        </w:trPr>
        <w:tc>
          <w:tcPr>
            <w:tcW w:w="72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340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587"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6306" w:type="dxa"/>
            <w:gridSpan w:val="8"/>
            <w:tcBorders>
              <w:top w:val="nil"/>
              <w:left w:val="nil"/>
              <w:bottom w:val="nil"/>
              <w:right w:val="nil"/>
            </w:tcBorders>
            <w:shd w:val="clear" w:color="auto" w:fill="auto"/>
            <w:noWrap/>
            <w:vAlign w:val="center"/>
            <w:hideMark/>
          </w:tcPr>
          <w:p w:rsidR="00705AB2" w:rsidRDefault="00705AB2">
            <w:pPr>
              <w:jc w:val="right"/>
              <w:rPr>
                <w:sz w:val="22"/>
                <w:szCs w:val="22"/>
              </w:rPr>
            </w:pPr>
            <w:r>
              <w:rPr>
                <w:sz w:val="22"/>
                <w:szCs w:val="22"/>
              </w:rPr>
              <w:t>Приложение № 5</w:t>
            </w:r>
          </w:p>
        </w:tc>
      </w:tr>
      <w:tr w:rsidR="00705AB2" w:rsidTr="00705AB2">
        <w:trPr>
          <w:trHeight w:val="300"/>
        </w:trPr>
        <w:tc>
          <w:tcPr>
            <w:tcW w:w="72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340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587"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6306" w:type="dxa"/>
            <w:gridSpan w:val="8"/>
            <w:tcBorders>
              <w:top w:val="nil"/>
              <w:left w:val="nil"/>
              <w:bottom w:val="nil"/>
              <w:right w:val="nil"/>
            </w:tcBorders>
            <w:shd w:val="clear" w:color="auto" w:fill="auto"/>
            <w:noWrap/>
            <w:vAlign w:val="bottom"/>
            <w:hideMark/>
          </w:tcPr>
          <w:p w:rsidR="00705AB2" w:rsidRDefault="00705AB2">
            <w:pPr>
              <w:jc w:val="right"/>
              <w:rPr>
                <w:sz w:val="22"/>
                <w:szCs w:val="22"/>
              </w:rPr>
            </w:pPr>
            <w:r>
              <w:rPr>
                <w:sz w:val="22"/>
                <w:szCs w:val="22"/>
              </w:rPr>
              <w:t>к решению Совета народных депутатов МО</w:t>
            </w:r>
          </w:p>
        </w:tc>
      </w:tr>
      <w:tr w:rsidR="00705AB2" w:rsidTr="00705AB2">
        <w:trPr>
          <w:trHeight w:val="300"/>
        </w:trPr>
        <w:tc>
          <w:tcPr>
            <w:tcW w:w="72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3400"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587" w:type="dxa"/>
            <w:tcBorders>
              <w:top w:val="nil"/>
              <w:left w:val="nil"/>
              <w:bottom w:val="nil"/>
              <w:right w:val="nil"/>
            </w:tcBorders>
            <w:shd w:val="clear" w:color="auto" w:fill="auto"/>
            <w:noWrap/>
            <w:vAlign w:val="bottom"/>
            <w:hideMark/>
          </w:tcPr>
          <w:p w:rsidR="00705AB2" w:rsidRDefault="00705AB2">
            <w:pPr>
              <w:jc w:val="right"/>
              <w:rPr>
                <w:sz w:val="22"/>
                <w:szCs w:val="22"/>
              </w:rPr>
            </w:pPr>
          </w:p>
        </w:tc>
        <w:tc>
          <w:tcPr>
            <w:tcW w:w="6306" w:type="dxa"/>
            <w:gridSpan w:val="8"/>
            <w:tcBorders>
              <w:top w:val="nil"/>
              <w:left w:val="nil"/>
              <w:bottom w:val="nil"/>
              <w:right w:val="nil"/>
            </w:tcBorders>
            <w:shd w:val="clear" w:color="auto" w:fill="auto"/>
            <w:noWrap/>
            <w:vAlign w:val="bottom"/>
            <w:hideMark/>
          </w:tcPr>
          <w:p w:rsidR="00705AB2" w:rsidRDefault="00705AB2">
            <w:pPr>
              <w:jc w:val="right"/>
              <w:rPr>
                <w:sz w:val="22"/>
                <w:szCs w:val="22"/>
              </w:rPr>
            </w:pPr>
            <w:r>
              <w:rPr>
                <w:sz w:val="22"/>
                <w:szCs w:val="22"/>
              </w:rPr>
              <w:t>"Красногвардейское сельское поселение"</w:t>
            </w:r>
          </w:p>
        </w:tc>
      </w:tr>
      <w:tr w:rsidR="00705AB2" w:rsidTr="00705AB2">
        <w:trPr>
          <w:trHeight w:val="338"/>
        </w:trPr>
        <w:tc>
          <w:tcPr>
            <w:tcW w:w="720" w:type="dxa"/>
            <w:tcBorders>
              <w:top w:val="nil"/>
              <w:left w:val="nil"/>
              <w:bottom w:val="nil"/>
              <w:right w:val="nil"/>
            </w:tcBorders>
            <w:shd w:val="clear" w:color="auto" w:fill="auto"/>
            <w:noWrap/>
            <w:vAlign w:val="bottom"/>
            <w:hideMark/>
          </w:tcPr>
          <w:p w:rsidR="00705AB2" w:rsidRDefault="00705AB2">
            <w:pPr>
              <w:jc w:val="right"/>
              <w:rPr>
                <w:sz w:val="20"/>
                <w:szCs w:val="20"/>
              </w:rPr>
            </w:pPr>
          </w:p>
        </w:tc>
        <w:tc>
          <w:tcPr>
            <w:tcW w:w="3400" w:type="dxa"/>
            <w:tcBorders>
              <w:top w:val="nil"/>
              <w:left w:val="nil"/>
              <w:bottom w:val="nil"/>
              <w:right w:val="nil"/>
            </w:tcBorders>
            <w:shd w:val="clear" w:color="auto" w:fill="auto"/>
            <w:noWrap/>
            <w:vAlign w:val="bottom"/>
            <w:hideMark/>
          </w:tcPr>
          <w:p w:rsidR="00705AB2" w:rsidRDefault="00705AB2">
            <w:pPr>
              <w:jc w:val="right"/>
              <w:rPr>
                <w:sz w:val="20"/>
                <w:szCs w:val="20"/>
              </w:rPr>
            </w:pPr>
          </w:p>
        </w:tc>
        <w:tc>
          <w:tcPr>
            <w:tcW w:w="587" w:type="dxa"/>
            <w:tcBorders>
              <w:top w:val="nil"/>
              <w:left w:val="nil"/>
              <w:bottom w:val="nil"/>
              <w:right w:val="nil"/>
            </w:tcBorders>
            <w:shd w:val="clear" w:color="auto" w:fill="auto"/>
            <w:noWrap/>
            <w:vAlign w:val="bottom"/>
            <w:hideMark/>
          </w:tcPr>
          <w:p w:rsidR="00705AB2" w:rsidRDefault="00705AB2">
            <w:pPr>
              <w:jc w:val="right"/>
              <w:rPr>
                <w:sz w:val="20"/>
                <w:szCs w:val="20"/>
              </w:rPr>
            </w:pPr>
          </w:p>
        </w:tc>
        <w:tc>
          <w:tcPr>
            <w:tcW w:w="6306" w:type="dxa"/>
            <w:gridSpan w:val="8"/>
            <w:tcBorders>
              <w:top w:val="nil"/>
              <w:left w:val="nil"/>
              <w:bottom w:val="nil"/>
              <w:right w:val="nil"/>
            </w:tcBorders>
            <w:shd w:val="clear" w:color="auto" w:fill="auto"/>
            <w:noWrap/>
            <w:vAlign w:val="bottom"/>
            <w:hideMark/>
          </w:tcPr>
          <w:p w:rsidR="00705AB2" w:rsidRDefault="00705AB2">
            <w:pPr>
              <w:jc w:val="right"/>
              <w:rPr>
                <w:sz w:val="20"/>
                <w:szCs w:val="20"/>
              </w:rPr>
            </w:pPr>
            <w:r>
              <w:rPr>
                <w:sz w:val="20"/>
                <w:szCs w:val="20"/>
              </w:rPr>
              <w:t>от 22.04.2022 г.  № 72</w:t>
            </w:r>
          </w:p>
        </w:tc>
      </w:tr>
      <w:tr w:rsidR="00705AB2" w:rsidTr="00705AB2">
        <w:trPr>
          <w:trHeight w:val="360"/>
        </w:trPr>
        <w:tc>
          <w:tcPr>
            <w:tcW w:w="11013" w:type="dxa"/>
            <w:gridSpan w:val="11"/>
            <w:tcBorders>
              <w:top w:val="nil"/>
              <w:left w:val="nil"/>
              <w:bottom w:val="nil"/>
              <w:right w:val="nil"/>
            </w:tcBorders>
            <w:shd w:val="clear" w:color="auto" w:fill="auto"/>
            <w:noWrap/>
            <w:vAlign w:val="bottom"/>
            <w:hideMark/>
          </w:tcPr>
          <w:p w:rsidR="00705AB2" w:rsidRDefault="00705AB2">
            <w:pPr>
              <w:jc w:val="center"/>
              <w:rPr>
                <w:b/>
                <w:bCs/>
              </w:rPr>
            </w:pPr>
            <w:r>
              <w:rPr>
                <w:b/>
                <w:bCs/>
              </w:rPr>
              <w:t xml:space="preserve">Источники финансирования дефицита бюджета </w:t>
            </w:r>
          </w:p>
        </w:tc>
      </w:tr>
      <w:tr w:rsidR="00705AB2" w:rsidTr="00705AB2">
        <w:trPr>
          <w:trHeight w:val="375"/>
        </w:trPr>
        <w:tc>
          <w:tcPr>
            <w:tcW w:w="11013" w:type="dxa"/>
            <w:gridSpan w:val="11"/>
            <w:tcBorders>
              <w:top w:val="nil"/>
              <w:left w:val="nil"/>
              <w:bottom w:val="nil"/>
              <w:right w:val="nil"/>
            </w:tcBorders>
            <w:shd w:val="clear" w:color="auto" w:fill="auto"/>
            <w:vAlign w:val="bottom"/>
            <w:hideMark/>
          </w:tcPr>
          <w:p w:rsidR="00705AB2" w:rsidRDefault="00705AB2">
            <w:pPr>
              <w:jc w:val="center"/>
              <w:rPr>
                <w:b/>
                <w:bCs/>
              </w:rPr>
            </w:pPr>
            <w:r>
              <w:rPr>
                <w:b/>
                <w:bCs/>
              </w:rPr>
              <w:t>МО "Красногвардейское сельское поселение" за  2021</w:t>
            </w:r>
            <w:r>
              <w:t xml:space="preserve"> </w:t>
            </w:r>
            <w:r>
              <w:rPr>
                <w:b/>
                <w:bCs/>
              </w:rPr>
              <w:t>год</w:t>
            </w:r>
          </w:p>
        </w:tc>
      </w:tr>
      <w:tr w:rsidR="00705AB2" w:rsidTr="00705AB2">
        <w:trPr>
          <w:trHeight w:val="255"/>
        </w:trPr>
        <w:tc>
          <w:tcPr>
            <w:tcW w:w="720" w:type="dxa"/>
            <w:tcBorders>
              <w:top w:val="nil"/>
              <w:left w:val="nil"/>
              <w:bottom w:val="nil"/>
              <w:right w:val="nil"/>
            </w:tcBorders>
            <w:shd w:val="clear" w:color="auto" w:fill="auto"/>
            <w:vAlign w:val="bottom"/>
            <w:hideMark/>
          </w:tcPr>
          <w:p w:rsidR="00705AB2" w:rsidRDefault="00705AB2">
            <w:pPr>
              <w:rPr>
                <w:i/>
                <w:iCs/>
                <w:sz w:val="20"/>
                <w:szCs w:val="20"/>
              </w:rPr>
            </w:pPr>
          </w:p>
        </w:tc>
        <w:tc>
          <w:tcPr>
            <w:tcW w:w="3400" w:type="dxa"/>
            <w:tcBorders>
              <w:top w:val="nil"/>
              <w:left w:val="nil"/>
              <w:bottom w:val="nil"/>
              <w:right w:val="nil"/>
            </w:tcBorders>
            <w:shd w:val="clear" w:color="auto" w:fill="auto"/>
            <w:vAlign w:val="bottom"/>
            <w:hideMark/>
          </w:tcPr>
          <w:p w:rsidR="00705AB2" w:rsidRDefault="00705AB2">
            <w:pPr>
              <w:rPr>
                <w:i/>
                <w:iCs/>
                <w:sz w:val="20"/>
                <w:szCs w:val="20"/>
              </w:rPr>
            </w:pPr>
          </w:p>
        </w:tc>
        <w:tc>
          <w:tcPr>
            <w:tcW w:w="587" w:type="dxa"/>
            <w:tcBorders>
              <w:top w:val="nil"/>
              <w:left w:val="nil"/>
              <w:bottom w:val="nil"/>
              <w:right w:val="nil"/>
            </w:tcBorders>
            <w:shd w:val="clear" w:color="auto" w:fill="auto"/>
            <w:vAlign w:val="bottom"/>
            <w:hideMark/>
          </w:tcPr>
          <w:p w:rsidR="00705AB2" w:rsidRDefault="00705AB2">
            <w:pPr>
              <w:rPr>
                <w:i/>
                <w:iCs/>
                <w:sz w:val="20"/>
                <w:szCs w:val="20"/>
              </w:rPr>
            </w:pPr>
          </w:p>
        </w:tc>
        <w:tc>
          <w:tcPr>
            <w:tcW w:w="441" w:type="dxa"/>
            <w:tcBorders>
              <w:top w:val="nil"/>
              <w:left w:val="nil"/>
              <w:bottom w:val="nil"/>
              <w:right w:val="nil"/>
            </w:tcBorders>
            <w:shd w:val="clear" w:color="auto" w:fill="auto"/>
            <w:vAlign w:val="bottom"/>
            <w:hideMark/>
          </w:tcPr>
          <w:p w:rsidR="00705AB2" w:rsidRDefault="00705AB2">
            <w:pPr>
              <w:rPr>
                <w:i/>
                <w:iCs/>
                <w:sz w:val="20"/>
                <w:szCs w:val="20"/>
              </w:rPr>
            </w:pPr>
          </w:p>
        </w:tc>
        <w:tc>
          <w:tcPr>
            <w:tcW w:w="369" w:type="dxa"/>
            <w:tcBorders>
              <w:top w:val="nil"/>
              <w:left w:val="nil"/>
              <w:bottom w:val="nil"/>
              <w:right w:val="nil"/>
            </w:tcBorders>
            <w:shd w:val="clear" w:color="auto" w:fill="auto"/>
            <w:vAlign w:val="bottom"/>
            <w:hideMark/>
          </w:tcPr>
          <w:p w:rsidR="00705AB2" w:rsidRDefault="00705AB2">
            <w:pPr>
              <w:rPr>
                <w:i/>
                <w:iCs/>
                <w:sz w:val="20"/>
                <w:szCs w:val="20"/>
              </w:rPr>
            </w:pPr>
          </w:p>
        </w:tc>
        <w:tc>
          <w:tcPr>
            <w:tcW w:w="824" w:type="dxa"/>
            <w:tcBorders>
              <w:top w:val="nil"/>
              <w:left w:val="nil"/>
              <w:bottom w:val="nil"/>
              <w:right w:val="nil"/>
            </w:tcBorders>
            <w:shd w:val="clear" w:color="auto" w:fill="auto"/>
            <w:vAlign w:val="bottom"/>
            <w:hideMark/>
          </w:tcPr>
          <w:p w:rsidR="00705AB2" w:rsidRDefault="00705AB2">
            <w:pPr>
              <w:rPr>
                <w:i/>
                <w:iCs/>
                <w:sz w:val="20"/>
                <w:szCs w:val="20"/>
              </w:rPr>
            </w:pPr>
          </w:p>
        </w:tc>
        <w:tc>
          <w:tcPr>
            <w:tcW w:w="688" w:type="dxa"/>
            <w:tcBorders>
              <w:top w:val="nil"/>
              <w:left w:val="nil"/>
              <w:bottom w:val="nil"/>
              <w:right w:val="nil"/>
            </w:tcBorders>
            <w:shd w:val="clear" w:color="auto" w:fill="auto"/>
            <w:vAlign w:val="bottom"/>
            <w:hideMark/>
          </w:tcPr>
          <w:p w:rsidR="00705AB2" w:rsidRDefault="00705AB2">
            <w:pPr>
              <w:rPr>
                <w:i/>
                <w:iCs/>
                <w:sz w:val="20"/>
                <w:szCs w:val="20"/>
              </w:rPr>
            </w:pPr>
          </w:p>
        </w:tc>
        <w:tc>
          <w:tcPr>
            <w:tcW w:w="719" w:type="dxa"/>
            <w:tcBorders>
              <w:top w:val="nil"/>
              <w:left w:val="nil"/>
              <w:bottom w:val="nil"/>
              <w:right w:val="nil"/>
            </w:tcBorders>
            <w:shd w:val="clear" w:color="auto" w:fill="auto"/>
            <w:vAlign w:val="bottom"/>
            <w:hideMark/>
          </w:tcPr>
          <w:p w:rsidR="00705AB2" w:rsidRDefault="00705AB2">
            <w:pPr>
              <w:rPr>
                <w:i/>
                <w:iCs/>
                <w:sz w:val="20"/>
                <w:szCs w:val="20"/>
              </w:rPr>
            </w:pPr>
          </w:p>
        </w:tc>
        <w:tc>
          <w:tcPr>
            <w:tcW w:w="1396" w:type="dxa"/>
            <w:tcBorders>
              <w:top w:val="nil"/>
              <w:left w:val="nil"/>
              <w:bottom w:val="nil"/>
              <w:right w:val="nil"/>
            </w:tcBorders>
            <w:shd w:val="clear" w:color="auto" w:fill="auto"/>
            <w:vAlign w:val="bottom"/>
            <w:hideMark/>
          </w:tcPr>
          <w:p w:rsidR="00705AB2" w:rsidRDefault="00705AB2">
            <w:pPr>
              <w:rPr>
                <w:i/>
                <w:iCs/>
                <w:sz w:val="20"/>
                <w:szCs w:val="20"/>
              </w:rPr>
            </w:pPr>
          </w:p>
        </w:tc>
        <w:tc>
          <w:tcPr>
            <w:tcW w:w="897" w:type="dxa"/>
            <w:tcBorders>
              <w:top w:val="nil"/>
              <w:left w:val="nil"/>
              <w:bottom w:val="nil"/>
              <w:right w:val="nil"/>
            </w:tcBorders>
            <w:shd w:val="clear" w:color="auto" w:fill="auto"/>
            <w:noWrap/>
            <w:vAlign w:val="bottom"/>
            <w:hideMark/>
          </w:tcPr>
          <w:p w:rsidR="00705AB2" w:rsidRDefault="00705AB2">
            <w:pPr>
              <w:jc w:val="right"/>
              <w:rPr>
                <w:i/>
                <w:iCs/>
                <w:sz w:val="20"/>
                <w:szCs w:val="20"/>
              </w:rPr>
            </w:pPr>
          </w:p>
        </w:tc>
        <w:tc>
          <w:tcPr>
            <w:tcW w:w="972" w:type="dxa"/>
            <w:tcBorders>
              <w:top w:val="nil"/>
              <w:left w:val="nil"/>
              <w:bottom w:val="nil"/>
              <w:right w:val="nil"/>
            </w:tcBorders>
            <w:shd w:val="clear" w:color="auto" w:fill="auto"/>
            <w:noWrap/>
            <w:vAlign w:val="bottom"/>
            <w:hideMark/>
          </w:tcPr>
          <w:p w:rsidR="00705AB2" w:rsidRDefault="00705AB2">
            <w:pPr>
              <w:jc w:val="right"/>
              <w:rPr>
                <w:i/>
                <w:iCs/>
                <w:sz w:val="20"/>
                <w:szCs w:val="20"/>
              </w:rPr>
            </w:pPr>
            <w:r>
              <w:rPr>
                <w:i/>
                <w:iCs/>
                <w:sz w:val="20"/>
                <w:szCs w:val="20"/>
              </w:rPr>
              <w:t xml:space="preserve">тыс. руб. </w:t>
            </w:r>
          </w:p>
        </w:tc>
      </w:tr>
      <w:tr w:rsidR="00705AB2" w:rsidTr="00705AB2">
        <w:trPr>
          <w:trHeight w:val="25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AB2" w:rsidRDefault="00705AB2">
            <w:pPr>
              <w:jc w:val="center"/>
              <w:rPr>
                <w:sz w:val="20"/>
                <w:szCs w:val="20"/>
              </w:rPr>
            </w:pPr>
            <w:r>
              <w:rPr>
                <w:sz w:val="20"/>
                <w:szCs w:val="20"/>
              </w:rPr>
              <w:t xml:space="preserve"> №</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5AB2" w:rsidRDefault="00705AB2">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4" w:type="dxa"/>
            <w:gridSpan w:val="7"/>
            <w:tcBorders>
              <w:top w:val="single" w:sz="4" w:space="0" w:color="auto"/>
              <w:left w:val="nil"/>
              <w:bottom w:val="single" w:sz="4" w:space="0" w:color="auto"/>
              <w:right w:val="single" w:sz="4" w:space="0" w:color="auto"/>
            </w:tcBorders>
            <w:shd w:val="clear" w:color="auto" w:fill="auto"/>
            <w:vAlign w:val="center"/>
            <w:hideMark/>
          </w:tcPr>
          <w:p w:rsidR="00705AB2" w:rsidRDefault="00705AB2">
            <w:pPr>
              <w:jc w:val="center"/>
              <w:rPr>
                <w:sz w:val="18"/>
                <w:szCs w:val="18"/>
              </w:rPr>
            </w:pPr>
            <w:r>
              <w:rPr>
                <w:sz w:val="18"/>
                <w:szCs w:val="18"/>
              </w:rPr>
              <w:t> </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5AB2" w:rsidRDefault="00705AB2">
            <w:pPr>
              <w:jc w:val="center"/>
              <w:rPr>
                <w:sz w:val="18"/>
                <w:szCs w:val="18"/>
              </w:rPr>
            </w:pPr>
            <w:r>
              <w:rPr>
                <w:sz w:val="18"/>
                <w:szCs w:val="18"/>
              </w:rPr>
              <w:t>Сумма</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5AB2" w:rsidRDefault="00705AB2">
            <w:pPr>
              <w:jc w:val="center"/>
              <w:rPr>
                <w:sz w:val="18"/>
                <w:szCs w:val="18"/>
              </w:rPr>
            </w:pPr>
            <w:r>
              <w:rPr>
                <w:sz w:val="18"/>
                <w:szCs w:val="18"/>
              </w:rPr>
              <w:t>Исполнено через финансовые органы</w:t>
            </w:r>
          </w:p>
        </w:tc>
      </w:tr>
      <w:tr w:rsidR="00705AB2" w:rsidTr="00705AB2">
        <w:trPr>
          <w:trHeight w:val="32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05AB2" w:rsidRDefault="00705AB2">
            <w:pPr>
              <w:rPr>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705AB2" w:rsidRDefault="00705AB2">
            <w:pPr>
              <w:rPr>
                <w:sz w:val="18"/>
                <w:szCs w:val="18"/>
              </w:rPr>
            </w:pPr>
          </w:p>
        </w:tc>
        <w:tc>
          <w:tcPr>
            <w:tcW w:w="587"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sz w:val="18"/>
                <w:szCs w:val="18"/>
              </w:rPr>
            </w:pPr>
            <w:r>
              <w:rPr>
                <w:sz w:val="18"/>
                <w:szCs w:val="18"/>
              </w:rPr>
              <w:t>Группа</w:t>
            </w:r>
          </w:p>
        </w:tc>
        <w:tc>
          <w:tcPr>
            <w:tcW w:w="441"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369"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24"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sz w:val="18"/>
                <w:szCs w:val="18"/>
              </w:rPr>
            </w:pPr>
            <w:r>
              <w:rPr>
                <w:sz w:val="18"/>
                <w:szCs w:val="18"/>
              </w:rPr>
              <w:t>Подстатья</w:t>
            </w:r>
          </w:p>
        </w:tc>
        <w:tc>
          <w:tcPr>
            <w:tcW w:w="688"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sz w:val="18"/>
                <w:szCs w:val="18"/>
              </w:rPr>
            </w:pPr>
            <w:r>
              <w:rPr>
                <w:sz w:val="18"/>
                <w:szCs w:val="18"/>
              </w:rPr>
              <w:t>Элемент</w:t>
            </w:r>
          </w:p>
        </w:tc>
        <w:tc>
          <w:tcPr>
            <w:tcW w:w="719" w:type="dxa"/>
            <w:tcBorders>
              <w:top w:val="nil"/>
              <w:left w:val="nil"/>
              <w:bottom w:val="single" w:sz="4" w:space="0" w:color="auto"/>
              <w:right w:val="single" w:sz="4" w:space="0" w:color="auto"/>
            </w:tcBorders>
            <w:shd w:val="clear" w:color="auto" w:fill="auto"/>
            <w:vAlign w:val="center"/>
            <w:hideMark/>
          </w:tcPr>
          <w:p w:rsidR="00705AB2" w:rsidRDefault="00705AB2">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96" w:type="dxa"/>
            <w:tcBorders>
              <w:top w:val="nil"/>
              <w:left w:val="nil"/>
              <w:bottom w:val="single" w:sz="4" w:space="0" w:color="auto"/>
              <w:right w:val="single" w:sz="4" w:space="0" w:color="auto"/>
            </w:tcBorders>
            <w:shd w:val="clear" w:color="auto" w:fill="auto"/>
            <w:vAlign w:val="bottom"/>
            <w:hideMark/>
          </w:tcPr>
          <w:p w:rsidR="00705AB2" w:rsidRDefault="00705AB2">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705AB2" w:rsidRDefault="00705AB2">
            <w:pPr>
              <w:rPr>
                <w:sz w:val="18"/>
                <w:szCs w:val="18"/>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705AB2" w:rsidRDefault="00705AB2">
            <w:pPr>
              <w:rPr>
                <w:sz w:val="18"/>
                <w:szCs w:val="18"/>
              </w:rPr>
            </w:pPr>
          </w:p>
        </w:tc>
      </w:tr>
      <w:tr w:rsidR="00705AB2" w:rsidTr="00705AB2">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3</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705AB2" w:rsidRDefault="00705AB2">
            <w:pPr>
              <w:rPr>
                <w:b/>
                <w:bCs/>
                <w:sz w:val="20"/>
                <w:szCs w:val="20"/>
              </w:rPr>
            </w:pPr>
            <w:r>
              <w:rPr>
                <w:b/>
                <w:bCs/>
                <w:sz w:val="20"/>
                <w:szCs w:val="20"/>
              </w:rPr>
              <w:t>Изменение остатков средств на счетах по учету средств бюджета</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01</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05</w:t>
            </w:r>
          </w:p>
        </w:tc>
        <w:tc>
          <w:tcPr>
            <w:tcW w:w="369"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0000</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000</w:t>
            </w:r>
          </w:p>
        </w:tc>
        <w:tc>
          <w:tcPr>
            <w:tcW w:w="897" w:type="dxa"/>
            <w:tcBorders>
              <w:top w:val="single" w:sz="4" w:space="0" w:color="auto"/>
              <w:left w:val="nil"/>
              <w:bottom w:val="single" w:sz="4" w:space="0" w:color="auto"/>
              <w:right w:val="single" w:sz="4" w:space="0" w:color="auto"/>
            </w:tcBorders>
            <w:shd w:val="clear" w:color="000000" w:fill="FFFFCC"/>
            <w:noWrap/>
            <w:vAlign w:val="center"/>
            <w:hideMark/>
          </w:tcPr>
          <w:p w:rsidR="00705AB2" w:rsidRDefault="00705AB2">
            <w:pPr>
              <w:jc w:val="center"/>
              <w:rPr>
                <w:b/>
                <w:bCs/>
                <w:sz w:val="20"/>
                <w:szCs w:val="20"/>
              </w:rPr>
            </w:pPr>
            <w:r>
              <w:rPr>
                <w:b/>
                <w:bCs/>
                <w:sz w:val="20"/>
                <w:szCs w:val="20"/>
              </w:rPr>
              <w:t>1 056,4</w:t>
            </w:r>
          </w:p>
        </w:tc>
        <w:tc>
          <w:tcPr>
            <w:tcW w:w="972" w:type="dxa"/>
            <w:tcBorders>
              <w:top w:val="single" w:sz="4" w:space="0" w:color="auto"/>
              <w:left w:val="nil"/>
              <w:bottom w:val="single" w:sz="4" w:space="0" w:color="auto"/>
              <w:right w:val="single" w:sz="4" w:space="0" w:color="auto"/>
            </w:tcBorders>
            <w:shd w:val="clear" w:color="000000" w:fill="FFFFCC"/>
            <w:noWrap/>
            <w:vAlign w:val="center"/>
            <w:hideMark/>
          </w:tcPr>
          <w:p w:rsidR="00705AB2" w:rsidRDefault="00705AB2">
            <w:pPr>
              <w:jc w:val="center"/>
              <w:rPr>
                <w:b/>
                <w:bCs/>
                <w:sz w:val="20"/>
                <w:szCs w:val="20"/>
              </w:rPr>
            </w:pPr>
            <w:r>
              <w:rPr>
                <w:b/>
                <w:bCs/>
                <w:sz w:val="20"/>
                <w:szCs w:val="20"/>
              </w:rPr>
              <w:t>-1 031,5</w:t>
            </w:r>
          </w:p>
        </w:tc>
      </w:tr>
      <w:tr w:rsidR="00705AB2" w:rsidTr="00705AB2">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3.1.</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Увеличение остатков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824"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688"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500</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-129 739,7</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 </w:t>
            </w:r>
          </w:p>
        </w:tc>
      </w:tr>
      <w:tr w:rsidR="00705AB2" w:rsidTr="00705AB2">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05AB2" w:rsidRDefault="00705AB2">
            <w:pPr>
              <w:jc w:val="center"/>
              <w:rPr>
                <w:sz w:val="20"/>
                <w:szCs w:val="20"/>
              </w:rPr>
            </w:pPr>
            <w:r>
              <w:rPr>
                <w:sz w:val="20"/>
                <w:szCs w:val="20"/>
              </w:rPr>
              <w:t>3.2</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Увеличение прочих остатков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688"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500</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-129 739,7</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 </w:t>
            </w:r>
          </w:p>
        </w:tc>
      </w:tr>
      <w:tr w:rsidR="00705AB2" w:rsidTr="00705AB2">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05AB2" w:rsidRDefault="00705AB2">
            <w:pPr>
              <w:jc w:val="center"/>
              <w:rPr>
                <w:sz w:val="20"/>
                <w:szCs w:val="20"/>
              </w:rPr>
            </w:pPr>
            <w:r>
              <w:rPr>
                <w:sz w:val="20"/>
                <w:szCs w:val="20"/>
              </w:rPr>
              <w:t>3.3</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Увеличение прочих остатков денежных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688"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510</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-129 739,7</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 </w:t>
            </w:r>
          </w:p>
        </w:tc>
      </w:tr>
      <w:tr w:rsidR="00705AB2" w:rsidTr="00705AB2">
        <w:trPr>
          <w:trHeight w:val="4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05AB2" w:rsidRDefault="00705AB2">
            <w:pPr>
              <w:jc w:val="center"/>
              <w:rPr>
                <w:sz w:val="20"/>
                <w:szCs w:val="20"/>
              </w:rPr>
            </w:pPr>
            <w:r>
              <w:rPr>
                <w:sz w:val="20"/>
                <w:szCs w:val="20"/>
              </w:rPr>
              <w:t>3.4</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Увеличение прочих остатков денежных средств бюджетов муниципальных районов</w:t>
            </w:r>
          </w:p>
        </w:tc>
        <w:tc>
          <w:tcPr>
            <w:tcW w:w="587"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688"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10</w:t>
            </w:r>
          </w:p>
        </w:tc>
        <w:tc>
          <w:tcPr>
            <w:tcW w:w="7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510</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-129 739,7</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 </w:t>
            </w:r>
          </w:p>
        </w:tc>
      </w:tr>
      <w:tr w:rsidR="00705AB2" w:rsidTr="00705AB2">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05AB2" w:rsidRDefault="00705AB2">
            <w:pPr>
              <w:jc w:val="center"/>
              <w:rPr>
                <w:sz w:val="20"/>
                <w:szCs w:val="20"/>
              </w:rPr>
            </w:pPr>
            <w:r>
              <w:rPr>
                <w:sz w:val="20"/>
                <w:szCs w:val="20"/>
              </w:rPr>
              <w:t>3.5</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Уменьшение остатков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824"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688"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600</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130 796,1</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 </w:t>
            </w:r>
          </w:p>
        </w:tc>
      </w:tr>
      <w:tr w:rsidR="00705AB2" w:rsidTr="00705AB2">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lastRenderedPageBreak/>
              <w:t>3.6</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Уменьшение прочих остатков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688"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600</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130 796,1</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 </w:t>
            </w:r>
          </w:p>
        </w:tc>
      </w:tr>
      <w:tr w:rsidR="00705AB2" w:rsidTr="00705AB2">
        <w:trPr>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3.7</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Уменьшение прочих остатков денежных средств бюджетов</w:t>
            </w:r>
          </w:p>
        </w:tc>
        <w:tc>
          <w:tcPr>
            <w:tcW w:w="587"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688"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w:t>
            </w:r>
          </w:p>
        </w:tc>
        <w:tc>
          <w:tcPr>
            <w:tcW w:w="7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610</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130 796,1</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 </w:t>
            </w:r>
          </w:p>
        </w:tc>
      </w:tr>
      <w:tr w:rsidR="00705AB2" w:rsidTr="00705AB2">
        <w:trPr>
          <w:trHeight w:val="10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3.8</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Уменьшение прочих остатков денежных средств бюджетов муниципальных районов</w:t>
            </w:r>
          </w:p>
        </w:tc>
        <w:tc>
          <w:tcPr>
            <w:tcW w:w="587"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441"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05</w:t>
            </w:r>
          </w:p>
        </w:tc>
        <w:tc>
          <w:tcPr>
            <w:tcW w:w="36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02</w:t>
            </w:r>
          </w:p>
        </w:tc>
        <w:tc>
          <w:tcPr>
            <w:tcW w:w="824"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01</w:t>
            </w:r>
          </w:p>
        </w:tc>
        <w:tc>
          <w:tcPr>
            <w:tcW w:w="688"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10</w:t>
            </w:r>
          </w:p>
        </w:tc>
        <w:tc>
          <w:tcPr>
            <w:tcW w:w="719"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0000</w:t>
            </w:r>
          </w:p>
        </w:tc>
        <w:tc>
          <w:tcPr>
            <w:tcW w:w="1396" w:type="dxa"/>
            <w:tcBorders>
              <w:top w:val="nil"/>
              <w:left w:val="nil"/>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610</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130 796,1</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 </w:t>
            </w:r>
          </w:p>
        </w:tc>
      </w:tr>
      <w:tr w:rsidR="00705AB2" w:rsidTr="00705AB2">
        <w:trPr>
          <w:trHeight w:val="34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4</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b/>
                <w:bCs/>
                <w:sz w:val="20"/>
                <w:szCs w:val="20"/>
              </w:rPr>
            </w:pPr>
            <w:r>
              <w:rPr>
                <w:b/>
                <w:bCs/>
                <w:sz w:val="20"/>
                <w:szCs w:val="20"/>
              </w:rPr>
              <w:t>Изменение остатков по расчетам</w:t>
            </w:r>
          </w:p>
        </w:tc>
        <w:tc>
          <w:tcPr>
            <w:tcW w:w="5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05AB2" w:rsidRDefault="00705AB2">
            <w:pPr>
              <w:jc w:val="center"/>
              <w:rPr>
                <w:b/>
                <w:bCs/>
                <w:sz w:val="20"/>
                <w:szCs w:val="20"/>
              </w:rPr>
            </w:pPr>
            <w:r>
              <w:rPr>
                <w:b/>
                <w:bCs/>
                <w:sz w:val="20"/>
                <w:szCs w:val="20"/>
              </w:rPr>
              <w:t>х</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b/>
                <w:bCs/>
                <w:sz w:val="20"/>
                <w:szCs w:val="20"/>
              </w:rPr>
            </w:pPr>
            <w:r>
              <w:rPr>
                <w:b/>
                <w:bCs/>
                <w:sz w:val="20"/>
                <w:szCs w:val="20"/>
              </w:rPr>
              <w:t>х</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b/>
                <w:bCs/>
                <w:sz w:val="20"/>
                <w:szCs w:val="20"/>
              </w:rPr>
            </w:pPr>
            <w:r>
              <w:rPr>
                <w:b/>
                <w:bCs/>
                <w:sz w:val="20"/>
                <w:szCs w:val="20"/>
              </w:rPr>
              <w:t>-1 031,5</w:t>
            </w:r>
          </w:p>
        </w:tc>
      </w:tr>
      <w:tr w:rsidR="00705AB2" w:rsidTr="00705AB2">
        <w:trPr>
          <w:trHeight w:val="7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b/>
                <w:bCs/>
                <w:sz w:val="20"/>
                <w:szCs w:val="20"/>
              </w:rPr>
            </w:pPr>
            <w:r>
              <w:rPr>
                <w:b/>
                <w:bCs/>
                <w:sz w:val="20"/>
                <w:szCs w:val="20"/>
              </w:rPr>
              <w:t>4</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b/>
                <w:bCs/>
                <w:sz w:val="20"/>
                <w:szCs w:val="20"/>
              </w:rPr>
            </w:pPr>
            <w:r>
              <w:rPr>
                <w:b/>
                <w:bCs/>
                <w:sz w:val="20"/>
                <w:szCs w:val="20"/>
              </w:rPr>
              <w:t>Изменение остатков по расчетам с органами, организующими исполнение бюджетов</w:t>
            </w:r>
          </w:p>
        </w:tc>
        <w:tc>
          <w:tcPr>
            <w:tcW w:w="5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05AB2" w:rsidRDefault="00705AB2">
            <w:pPr>
              <w:jc w:val="center"/>
              <w:rPr>
                <w:b/>
                <w:bCs/>
                <w:sz w:val="20"/>
                <w:szCs w:val="20"/>
              </w:rPr>
            </w:pPr>
            <w:r>
              <w:rPr>
                <w:b/>
                <w:bCs/>
                <w:sz w:val="20"/>
                <w:szCs w:val="20"/>
              </w:rPr>
              <w:t>х</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b/>
                <w:bCs/>
                <w:sz w:val="20"/>
                <w:szCs w:val="20"/>
              </w:rPr>
            </w:pPr>
            <w:r>
              <w:rPr>
                <w:b/>
                <w:bCs/>
                <w:sz w:val="20"/>
                <w:szCs w:val="20"/>
              </w:rPr>
              <w:t>х</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b/>
                <w:bCs/>
                <w:sz w:val="20"/>
                <w:szCs w:val="20"/>
              </w:rPr>
            </w:pPr>
            <w:r>
              <w:rPr>
                <w:b/>
                <w:bCs/>
                <w:sz w:val="20"/>
                <w:szCs w:val="20"/>
              </w:rPr>
              <w:t>-1 031,5</w:t>
            </w:r>
          </w:p>
        </w:tc>
      </w:tr>
      <w:tr w:rsidR="00705AB2" w:rsidTr="00705AB2">
        <w:trPr>
          <w:trHeight w:val="7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4.1</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из них:</w:t>
            </w:r>
            <w:r>
              <w:rPr>
                <w:sz w:val="20"/>
                <w:szCs w:val="20"/>
              </w:rPr>
              <w:br/>
              <w:t>увеличение счетов расчетов (дебетовый остаток счета 121002000)</w:t>
            </w:r>
          </w:p>
        </w:tc>
        <w:tc>
          <w:tcPr>
            <w:tcW w:w="5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05AB2" w:rsidRDefault="00705AB2">
            <w:pPr>
              <w:jc w:val="center"/>
              <w:rPr>
                <w:sz w:val="20"/>
                <w:szCs w:val="20"/>
              </w:rPr>
            </w:pPr>
            <w:r>
              <w:rPr>
                <w:sz w:val="20"/>
                <w:szCs w:val="20"/>
              </w:rPr>
              <w:t>х</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х</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-127 952,9</w:t>
            </w:r>
          </w:p>
        </w:tc>
      </w:tr>
      <w:tr w:rsidR="00705AB2" w:rsidTr="00705AB2">
        <w:trPr>
          <w:trHeight w:val="58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05AB2" w:rsidRDefault="00705AB2">
            <w:pPr>
              <w:jc w:val="center"/>
              <w:rPr>
                <w:sz w:val="20"/>
                <w:szCs w:val="20"/>
              </w:rPr>
            </w:pPr>
            <w:r>
              <w:rPr>
                <w:sz w:val="20"/>
                <w:szCs w:val="20"/>
              </w:rPr>
              <w:t>4.2</w:t>
            </w:r>
          </w:p>
        </w:tc>
        <w:tc>
          <w:tcPr>
            <w:tcW w:w="3400" w:type="dxa"/>
            <w:tcBorders>
              <w:top w:val="nil"/>
              <w:left w:val="nil"/>
              <w:bottom w:val="single" w:sz="4" w:space="0" w:color="auto"/>
              <w:right w:val="single" w:sz="4" w:space="0" w:color="auto"/>
            </w:tcBorders>
            <w:shd w:val="clear" w:color="auto" w:fill="auto"/>
            <w:vAlign w:val="bottom"/>
            <w:hideMark/>
          </w:tcPr>
          <w:p w:rsidR="00705AB2" w:rsidRDefault="00705AB2">
            <w:pPr>
              <w:rPr>
                <w:sz w:val="20"/>
                <w:szCs w:val="20"/>
              </w:rPr>
            </w:pPr>
            <w:r>
              <w:rPr>
                <w:sz w:val="20"/>
                <w:szCs w:val="20"/>
              </w:rPr>
              <w:t>уменьшение счетов расчетов (кредитовый остаток счета 130405000)</w:t>
            </w:r>
          </w:p>
        </w:tc>
        <w:tc>
          <w:tcPr>
            <w:tcW w:w="50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05AB2" w:rsidRDefault="00705AB2">
            <w:pPr>
              <w:jc w:val="center"/>
              <w:rPr>
                <w:sz w:val="20"/>
                <w:szCs w:val="20"/>
              </w:rPr>
            </w:pPr>
            <w:r>
              <w:rPr>
                <w:sz w:val="20"/>
                <w:szCs w:val="20"/>
              </w:rPr>
              <w:t>х</w:t>
            </w:r>
          </w:p>
        </w:tc>
        <w:tc>
          <w:tcPr>
            <w:tcW w:w="897"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х</w:t>
            </w:r>
          </w:p>
        </w:tc>
        <w:tc>
          <w:tcPr>
            <w:tcW w:w="972" w:type="dxa"/>
            <w:tcBorders>
              <w:top w:val="nil"/>
              <w:left w:val="nil"/>
              <w:bottom w:val="single" w:sz="4" w:space="0" w:color="auto"/>
              <w:right w:val="single" w:sz="4" w:space="0" w:color="auto"/>
            </w:tcBorders>
            <w:shd w:val="clear" w:color="000000" w:fill="FFFFCC"/>
            <w:noWrap/>
            <w:vAlign w:val="center"/>
            <w:hideMark/>
          </w:tcPr>
          <w:p w:rsidR="00705AB2" w:rsidRDefault="00705AB2">
            <w:pPr>
              <w:jc w:val="center"/>
              <w:rPr>
                <w:sz w:val="20"/>
                <w:szCs w:val="20"/>
              </w:rPr>
            </w:pPr>
            <w:r>
              <w:rPr>
                <w:sz w:val="20"/>
                <w:szCs w:val="20"/>
              </w:rPr>
              <w:t>126 921,4</w:t>
            </w:r>
          </w:p>
        </w:tc>
      </w:tr>
    </w:tbl>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pPr>
    </w:p>
    <w:p w:rsidR="00705AB2" w:rsidRDefault="00705AB2" w:rsidP="00FE7621">
      <w:pPr>
        <w:jc w:val="center"/>
        <w:rPr>
          <w:b/>
        </w:rPr>
        <w:sectPr w:rsidR="00705AB2" w:rsidSect="00705AB2">
          <w:pgSz w:w="16838" w:h="11906" w:orient="landscape"/>
          <w:pgMar w:top="851" w:right="709" w:bottom="1701" w:left="709" w:header="709" w:footer="709" w:gutter="0"/>
          <w:cols w:space="708"/>
          <w:docGrid w:linePitch="360"/>
        </w:sectPr>
      </w:pPr>
    </w:p>
    <w:p w:rsidR="00FE7621" w:rsidRDefault="00FE7621" w:rsidP="00FE7621">
      <w:pPr>
        <w:jc w:val="center"/>
        <w:rPr>
          <w:b/>
        </w:rPr>
      </w:pPr>
    </w:p>
    <w:p w:rsidR="00FE7621" w:rsidRDefault="00FE7621" w:rsidP="00FE7621">
      <w:pPr>
        <w:jc w:val="center"/>
        <w:rPr>
          <w:b/>
        </w:rPr>
      </w:pPr>
    </w:p>
    <w:p w:rsidR="00FE7621" w:rsidRDefault="00FE7621" w:rsidP="00FE7621">
      <w:pPr>
        <w:jc w:val="center"/>
        <w:rPr>
          <w:b/>
        </w:rPr>
      </w:pPr>
      <w:bookmarkStart w:id="2" w:name="_GoBack"/>
    </w:p>
    <w:p w:rsidR="00FE7621" w:rsidRPr="008D2BE9" w:rsidRDefault="00FE7621" w:rsidP="00FE7621">
      <w:pPr>
        <w:jc w:val="center"/>
        <w:rPr>
          <w:b/>
        </w:rPr>
      </w:pPr>
      <w:r w:rsidRPr="008D2BE9">
        <w:rPr>
          <w:b/>
        </w:rPr>
        <w:t>РЕШЕНИЕ</w:t>
      </w:r>
    </w:p>
    <w:p w:rsidR="00FE7621" w:rsidRPr="008D2BE9" w:rsidRDefault="00FE7621" w:rsidP="00FE7621">
      <w:pPr>
        <w:jc w:val="center"/>
        <w:rPr>
          <w:b/>
        </w:rPr>
      </w:pPr>
    </w:p>
    <w:p w:rsidR="00FE7621" w:rsidRPr="008D2BE9" w:rsidRDefault="00FE7621" w:rsidP="00FE7621">
      <w:pPr>
        <w:rPr>
          <w:b/>
        </w:rPr>
      </w:pPr>
      <w:r w:rsidRPr="008D2BE9">
        <w:rPr>
          <w:b/>
        </w:rPr>
        <w:t xml:space="preserve">Принято 13-й сессией Совета </w:t>
      </w:r>
      <w:proofErr w:type="gramStart"/>
      <w:r w:rsidRPr="008D2BE9">
        <w:rPr>
          <w:b/>
        </w:rPr>
        <w:t>народных</w:t>
      </w:r>
      <w:proofErr w:type="gramEnd"/>
      <w:r w:rsidRPr="008D2BE9">
        <w:rPr>
          <w:b/>
        </w:rPr>
        <w:t xml:space="preserve">     </w:t>
      </w:r>
      <w:r w:rsidRPr="008D2BE9">
        <w:rPr>
          <w:b/>
        </w:rPr>
        <w:tab/>
        <w:t xml:space="preserve">           </w:t>
      </w:r>
      <w:r w:rsidRPr="008D2BE9">
        <w:rPr>
          <w:b/>
        </w:rPr>
        <w:tab/>
      </w:r>
      <w:r w:rsidRPr="008D2BE9">
        <w:rPr>
          <w:b/>
        </w:rPr>
        <w:tab/>
        <w:t xml:space="preserve">    22 апреля 2022 года № 73</w:t>
      </w:r>
    </w:p>
    <w:p w:rsidR="00FE7621" w:rsidRPr="008D2BE9" w:rsidRDefault="00FE7621" w:rsidP="00FE7621">
      <w:pPr>
        <w:rPr>
          <w:b/>
        </w:rPr>
      </w:pPr>
      <w:r w:rsidRPr="008D2BE9">
        <w:rPr>
          <w:b/>
        </w:rPr>
        <w:t xml:space="preserve">депутатов  муниципального образования </w:t>
      </w:r>
    </w:p>
    <w:p w:rsidR="00FE7621" w:rsidRPr="008D2BE9" w:rsidRDefault="00FE7621" w:rsidP="00FE7621">
      <w:pPr>
        <w:rPr>
          <w:b/>
        </w:rPr>
      </w:pPr>
      <w:r w:rsidRPr="008D2BE9">
        <w:rPr>
          <w:b/>
        </w:rPr>
        <w:t xml:space="preserve">«Красногвардейское сельское поселение»                                 </w:t>
      </w:r>
    </w:p>
    <w:p w:rsidR="00FE7621" w:rsidRPr="008D2BE9" w:rsidRDefault="00FE7621" w:rsidP="00FE7621">
      <w:pPr>
        <w:rPr>
          <w:b/>
        </w:rPr>
      </w:pPr>
    </w:p>
    <w:p w:rsidR="00FE7621" w:rsidRPr="008D2BE9" w:rsidRDefault="00FE7621" w:rsidP="00FE7621">
      <w:pPr>
        <w:keepNext/>
        <w:outlineLvl w:val="6"/>
        <w:rPr>
          <w:rFonts w:ascii="Book Antiqua" w:hAnsi="Book Antiqua"/>
          <w:b/>
          <w:i/>
          <w:u w:val="single"/>
        </w:rPr>
      </w:pPr>
    </w:p>
    <w:p w:rsidR="00FE7621" w:rsidRPr="008D2BE9" w:rsidRDefault="00FE7621" w:rsidP="00FE7621">
      <w:pPr>
        <w:jc w:val="both"/>
        <w:rPr>
          <w:b/>
        </w:rPr>
      </w:pPr>
    </w:p>
    <w:p w:rsidR="00FE7621" w:rsidRPr="008D2BE9" w:rsidRDefault="00FE7621" w:rsidP="00FE7621">
      <w:pPr>
        <w:jc w:val="both"/>
        <w:rPr>
          <w:b/>
        </w:rPr>
      </w:pPr>
      <w:r w:rsidRPr="008D2BE9">
        <w:rPr>
          <w:b/>
        </w:rPr>
        <w:t xml:space="preserve">О  даче согласия администрации МО  </w:t>
      </w:r>
    </w:p>
    <w:p w:rsidR="00FE7621" w:rsidRPr="008D2BE9" w:rsidRDefault="00FE7621" w:rsidP="00FE7621">
      <w:pPr>
        <w:jc w:val="both"/>
        <w:rPr>
          <w:b/>
        </w:rPr>
      </w:pPr>
      <w:r w:rsidRPr="008D2BE9">
        <w:rPr>
          <w:b/>
        </w:rPr>
        <w:t xml:space="preserve">«Красногвардейское сельское поселение»  на принятие </w:t>
      </w:r>
      <w:proofErr w:type="gramStart"/>
      <w:r w:rsidRPr="008D2BE9">
        <w:rPr>
          <w:b/>
        </w:rPr>
        <w:t>во</w:t>
      </w:r>
      <w:proofErr w:type="gramEnd"/>
      <w:r w:rsidRPr="008D2BE9">
        <w:rPr>
          <w:b/>
        </w:rPr>
        <w:t xml:space="preserve"> временное</w:t>
      </w:r>
    </w:p>
    <w:p w:rsidR="00FE7621" w:rsidRPr="008D2BE9" w:rsidRDefault="00FE7621" w:rsidP="00FE7621">
      <w:pPr>
        <w:jc w:val="both"/>
        <w:rPr>
          <w:b/>
        </w:rPr>
      </w:pPr>
      <w:r w:rsidRPr="008D2BE9">
        <w:rPr>
          <w:b/>
        </w:rPr>
        <w:t>безвозмездное пользование транспортного средства</w:t>
      </w:r>
    </w:p>
    <w:p w:rsidR="00FE7621" w:rsidRPr="008D2BE9" w:rsidRDefault="00FE7621" w:rsidP="00FE7621">
      <w:pPr>
        <w:ind w:firstLine="709"/>
        <w:jc w:val="both"/>
      </w:pPr>
    </w:p>
    <w:p w:rsidR="00FE7621" w:rsidRPr="008D2BE9" w:rsidRDefault="00FE7621" w:rsidP="00FE7621">
      <w:pPr>
        <w:ind w:firstLine="709"/>
        <w:jc w:val="both"/>
      </w:pPr>
    </w:p>
    <w:p w:rsidR="00FE7621" w:rsidRPr="008D2BE9" w:rsidRDefault="00FE7621" w:rsidP="00FE7621">
      <w:pPr>
        <w:ind w:firstLine="709"/>
        <w:jc w:val="both"/>
      </w:pPr>
      <w:r w:rsidRPr="008D2BE9">
        <w:rPr>
          <w:color w:val="000000"/>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w:t>
      </w:r>
      <w:r w:rsidRPr="008D2BE9">
        <w:t xml:space="preserve">в целях обеспечения  бесперебойной работы администрации МО «Красногвардейское сельское поселение», руководствуясь </w:t>
      </w:r>
      <w:hyperlink r:id="rId11" w:history="1">
        <w:r w:rsidRPr="00D11F1E">
          <w:rPr>
            <w:rStyle w:val="af7"/>
            <w:b w:val="0"/>
            <w:color w:val="auto"/>
          </w:rPr>
          <w:t>Уставом</w:t>
        </w:r>
      </w:hyperlink>
      <w:r w:rsidRPr="008D2BE9">
        <w:t xml:space="preserve"> МО «Красногвардейское сельское поселение»</w:t>
      </w:r>
    </w:p>
    <w:p w:rsidR="00FE7621" w:rsidRPr="008D2BE9" w:rsidRDefault="00FE7621" w:rsidP="00FE7621">
      <w:pPr>
        <w:ind w:firstLine="709"/>
        <w:jc w:val="both"/>
      </w:pPr>
    </w:p>
    <w:p w:rsidR="00FE7621" w:rsidRPr="008D2BE9" w:rsidRDefault="00FE7621" w:rsidP="00FE7621">
      <w:pPr>
        <w:ind w:firstLine="709"/>
        <w:jc w:val="center"/>
        <w:rPr>
          <w:b/>
        </w:rPr>
      </w:pPr>
      <w:r w:rsidRPr="008D2BE9">
        <w:rPr>
          <w:b/>
        </w:rPr>
        <w:t>РЕШИЛ:</w:t>
      </w:r>
    </w:p>
    <w:p w:rsidR="00FE7621" w:rsidRPr="008D2BE9" w:rsidRDefault="00FE7621" w:rsidP="00FE7621">
      <w:pPr>
        <w:ind w:firstLine="709"/>
        <w:jc w:val="both"/>
      </w:pPr>
    </w:p>
    <w:p w:rsidR="00FE7621" w:rsidRPr="008D2BE9" w:rsidRDefault="00FE7621" w:rsidP="00FE7621">
      <w:pPr>
        <w:shd w:val="clear" w:color="auto" w:fill="FFFFFF"/>
        <w:spacing w:line="0" w:lineRule="atLeast"/>
        <w:ind w:firstLine="708"/>
        <w:jc w:val="both"/>
        <w:textAlignment w:val="baseline"/>
        <w:rPr>
          <w:color w:val="000000"/>
        </w:rPr>
      </w:pPr>
      <w:bookmarkStart w:id="3" w:name="sub_1"/>
      <w:r w:rsidRPr="008D2BE9">
        <w:rPr>
          <w:color w:val="000000"/>
        </w:rPr>
        <w:t>1. Дать согласие администрации МО «Красногвардейское сельское поселение» на принятие во временное безвозмездное пользование транспортного средства - легкового автомобиля ВАЗ -2107, путем заключения договора  безвозмездного пользования имуществом  между собственником транспортного средства и администрацией МО «Красногвардейское сельское поселение»</w:t>
      </w:r>
    </w:p>
    <w:p w:rsidR="00FE7621" w:rsidRPr="008D2BE9" w:rsidRDefault="00FE7621" w:rsidP="00FE7621">
      <w:pPr>
        <w:ind w:firstLine="709"/>
        <w:jc w:val="both"/>
        <w:rPr>
          <w:color w:val="000000"/>
        </w:rPr>
      </w:pPr>
      <w:r w:rsidRPr="008D2BE9">
        <w:rPr>
          <w:color w:val="000000"/>
        </w:rPr>
        <w:t xml:space="preserve">2. </w:t>
      </w:r>
      <w:r w:rsidRPr="008D2BE9">
        <w:t>Обнародовать настоящее Решение в установленном порядке.</w:t>
      </w:r>
    </w:p>
    <w:p w:rsidR="00FE7621" w:rsidRPr="008D2BE9" w:rsidRDefault="00FE7621" w:rsidP="00FE7621">
      <w:pPr>
        <w:ind w:firstLine="709"/>
        <w:jc w:val="both"/>
      </w:pPr>
      <w:bookmarkStart w:id="4" w:name="sub_5"/>
      <w:bookmarkEnd w:id="3"/>
      <w:r w:rsidRPr="008D2BE9">
        <w:t xml:space="preserve">3.   Решение </w:t>
      </w:r>
      <w:proofErr w:type="gramStart"/>
      <w:r w:rsidRPr="008D2BE9">
        <w:t>вступает в  силу  вступает</w:t>
      </w:r>
      <w:proofErr w:type="gramEnd"/>
      <w:r w:rsidRPr="008D2BE9">
        <w:t xml:space="preserve"> в силу со дня подписания.</w:t>
      </w:r>
    </w:p>
    <w:bookmarkEnd w:id="4"/>
    <w:p w:rsidR="00FE7621" w:rsidRPr="008D2BE9" w:rsidRDefault="00FE7621" w:rsidP="00FE7621">
      <w:pPr>
        <w:ind w:right="-1"/>
        <w:jc w:val="both"/>
      </w:pPr>
    </w:p>
    <w:p w:rsidR="00FE7621" w:rsidRPr="008D2BE9" w:rsidRDefault="00FE7621" w:rsidP="00FE7621">
      <w:pPr>
        <w:ind w:right="-1"/>
        <w:jc w:val="both"/>
      </w:pPr>
    </w:p>
    <w:p w:rsidR="00FE7621" w:rsidRPr="008D2BE9" w:rsidRDefault="00FE7621" w:rsidP="00FE7621">
      <w:pPr>
        <w:ind w:right="-1"/>
        <w:jc w:val="both"/>
      </w:pPr>
    </w:p>
    <w:p w:rsidR="00D11F1E" w:rsidRPr="005212DD" w:rsidRDefault="00D11F1E" w:rsidP="00D11F1E">
      <w:pPr>
        <w:jc w:val="both"/>
        <w:rPr>
          <w:b/>
        </w:rPr>
      </w:pPr>
      <w:r w:rsidRPr="005212DD">
        <w:rPr>
          <w:b/>
        </w:rPr>
        <w:t>Председатель Совета народных депутатов</w:t>
      </w:r>
    </w:p>
    <w:p w:rsidR="00D11F1E" w:rsidRPr="005212DD" w:rsidRDefault="00D11F1E" w:rsidP="00D11F1E">
      <w:pPr>
        <w:jc w:val="both"/>
        <w:rPr>
          <w:b/>
        </w:rPr>
      </w:pPr>
      <w:r w:rsidRPr="005212DD">
        <w:rPr>
          <w:b/>
        </w:rPr>
        <w:t>муниципального образования</w:t>
      </w:r>
    </w:p>
    <w:p w:rsidR="00D11F1E" w:rsidRPr="005212DD" w:rsidRDefault="00D11F1E" w:rsidP="00D11F1E">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D11F1E" w:rsidRDefault="00D11F1E" w:rsidP="00D11F1E">
      <w:pPr>
        <w:jc w:val="center"/>
      </w:pPr>
      <w:r>
        <w:t xml:space="preserve"> </w:t>
      </w:r>
    </w:p>
    <w:p w:rsidR="00D11F1E" w:rsidRDefault="00D11F1E" w:rsidP="00D11F1E">
      <w:pPr>
        <w:jc w:val="center"/>
      </w:pPr>
    </w:p>
    <w:bookmarkEnd w:id="2"/>
    <w:p w:rsidR="00FE7621" w:rsidRPr="008D2BE9" w:rsidRDefault="00FE7621" w:rsidP="00FE7621">
      <w:pPr>
        <w:pStyle w:val="af2"/>
        <w:shd w:val="clear" w:color="auto" w:fill="FFFFFF"/>
        <w:spacing w:before="0" w:beforeAutospacing="0" w:after="150" w:afterAutospacing="0"/>
        <w:rPr>
          <w:b/>
        </w:rPr>
      </w:pPr>
    </w:p>
    <w:p w:rsidR="00FE7621" w:rsidRDefault="00FE7621" w:rsidP="00FE7621">
      <w:pPr>
        <w:jc w:val="both"/>
        <w:rPr>
          <w:b/>
        </w:rPr>
      </w:pPr>
    </w:p>
    <w:p w:rsidR="00C525FD" w:rsidRPr="00E76ED4" w:rsidRDefault="00C525FD" w:rsidP="00D6159A">
      <w:pPr>
        <w:numPr>
          <w:ilvl w:val="0"/>
          <w:numId w:val="18"/>
        </w:numPr>
        <w:tabs>
          <w:tab w:val="clear" w:pos="432"/>
          <w:tab w:val="num" w:pos="0"/>
          <w:tab w:val="left" w:pos="284"/>
        </w:tabs>
        <w:ind w:left="0" w:firstLine="567"/>
        <w:contextualSpacing/>
        <w:jc w:val="both"/>
      </w:pPr>
    </w:p>
    <w:p w:rsidR="00C525FD" w:rsidRPr="00E76ED4"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E76ED4" w:rsidRPr="00E76ED4" w:rsidTr="00B96E64">
        <w:tc>
          <w:tcPr>
            <w:tcW w:w="4361" w:type="dxa"/>
          </w:tcPr>
          <w:p w:rsidR="0098028F" w:rsidRPr="00E76ED4" w:rsidRDefault="0098028F" w:rsidP="00B96E64">
            <w:pPr>
              <w:jc w:val="both"/>
              <w:rPr>
                <w:sz w:val="18"/>
                <w:szCs w:val="18"/>
              </w:rPr>
            </w:pPr>
            <w:r w:rsidRPr="00E76ED4">
              <w:rPr>
                <w:i/>
                <w:sz w:val="18"/>
                <w:szCs w:val="18"/>
                <w:u w:val="single"/>
              </w:rPr>
              <w:t>Учредители:</w:t>
            </w:r>
            <w:r w:rsidRPr="00E76ED4">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E76ED4" w:rsidRDefault="0098028F" w:rsidP="00B96E64">
            <w:pPr>
              <w:jc w:val="both"/>
              <w:rPr>
                <w:sz w:val="18"/>
                <w:szCs w:val="18"/>
              </w:rPr>
            </w:pPr>
            <w:r w:rsidRPr="00E76ED4">
              <w:rPr>
                <w:i/>
                <w:sz w:val="18"/>
                <w:szCs w:val="18"/>
              </w:rPr>
              <w:t xml:space="preserve">385300, Республика Адыгея, Красногвардейский район, с. </w:t>
            </w:r>
            <w:proofErr w:type="gramStart"/>
            <w:r w:rsidRPr="00E76ED4">
              <w:rPr>
                <w:i/>
                <w:sz w:val="18"/>
                <w:szCs w:val="18"/>
              </w:rPr>
              <w:t>Красногвардейское</w:t>
            </w:r>
            <w:proofErr w:type="gramEnd"/>
            <w:r w:rsidRPr="00E76ED4">
              <w:rPr>
                <w:i/>
                <w:sz w:val="18"/>
                <w:szCs w:val="18"/>
              </w:rPr>
              <w:t>, ул. 50 лет Октября, 31.</w:t>
            </w:r>
          </w:p>
          <w:p w:rsidR="0098028F" w:rsidRPr="00E76ED4" w:rsidRDefault="0098028F" w:rsidP="00B96E64">
            <w:pPr>
              <w:jc w:val="both"/>
              <w:rPr>
                <w:sz w:val="18"/>
                <w:szCs w:val="18"/>
              </w:rPr>
            </w:pPr>
            <w:r w:rsidRPr="00E76ED4">
              <w:rPr>
                <w:sz w:val="18"/>
                <w:szCs w:val="18"/>
              </w:rPr>
              <w:t xml:space="preserve">Официальный сайт: </w:t>
            </w:r>
            <w:proofErr w:type="spellStart"/>
            <w:r w:rsidRPr="00E76ED4">
              <w:rPr>
                <w:b/>
                <w:sz w:val="18"/>
                <w:szCs w:val="18"/>
                <w:lang w:val="en-US"/>
              </w:rPr>
              <w:t>krasnogvard</w:t>
            </w:r>
            <w:proofErr w:type="spellEnd"/>
            <w:r w:rsidRPr="00E76ED4">
              <w:rPr>
                <w:b/>
                <w:sz w:val="18"/>
                <w:szCs w:val="18"/>
              </w:rPr>
              <w:t>.</w:t>
            </w:r>
            <w:proofErr w:type="spellStart"/>
            <w:r w:rsidRPr="00E76ED4">
              <w:rPr>
                <w:b/>
                <w:sz w:val="18"/>
                <w:szCs w:val="18"/>
                <w:lang w:val="en-US"/>
              </w:rPr>
              <w:t>ru</w:t>
            </w:r>
            <w:proofErr w:type="spellEnd"/>
          </w:p>
        </w:tc>
        <w:tc>
          <w:tcPr>
            <w:tcW w:w="2126" w:type="dxa"/>
          </w:tcPr>
          <w:p w:rsidR="0098028F" w:rsidRPr="00E76ED4" w:rsidRDefault="0098028F" w:rsidP="00B96E64">
            <w:pPr>
              <w:jc w:val="center"/>
              <w:rPr>
                <w:b/>
              </w:rPr>
            </w:pPr>
            <w:r w:rsidRPr="00E76ED4">
              <w:rPr>
                <w:b/>
              </w:rPr>
              <w:t>Главный редактор</w:t>
            </w:r>
          </w:p>
          <w:p w:rsidR="0098028F" w:rsidRPr="00E76ED4" w:rsidRDefault="0098028F" w:rsidP="00B96E64">
            <w:pPr>
              <w:jc w:val="center"/>
              <w:rPr>
                <w:b/>
              </w:rPr>
            </w:pPr>
            <w:proofErr w:type="spellStart"/>
            <w:r w:rsidRPr="00E76ED4">
              <w:rPr>
                <w:b/>
              </w:rPr>
              <w:t>Д.В.Гавриш</w:t>
            </w:r>
            <w:proofErr w:type="spellEnd"/>
          </w:p>
          <w:p w:rsidR="0098028F" w:rsidRPr="00E76ED4" w:rsidRDefault="0098028F" w:rsidP="00B96E64">
            <w:pPr>
              <w:jc w:val="center"/>
              <w:rPr>
                <w:b/>
                <w:sz w:val="20"/>
                <w:szCs w:val="20"/>
              </w:rPr>
            </w:pPr>
            <w:r w:rsidRPr="00E76ED4">
              <w:rPr>
                <w:b/>
                <w:sz w:val="20"/>
                <w:szCs w:val="20"/>
              </w:rPr>
              <w:t>Тел./факс</w:t>
            </w:r>
          </w:p>
          <w:p w:rsidR="0098028F" w:rsidRPr="00E76ED4" w:rsidRDefault="0098028F" w:rsidP="00B96E64">
            <w:pPr>
              <w:jc w:val="center"/>
              <w:rPr>
                <w:b/>
                <w:sz w:val="20"/>
                <w:szCs w:val="20"/>
              </w:rPr>
            </w:pPr>
            <w:r w:rsidRPr="00E76ED4">
              <w:rPr>
                <w:b/>
                <w:sz w:val="20"/>
                <w:szCs w:val="20"/>
              </w:rPr>
              <w:t xml:space="preserve"> 8(87778)5-34-62</w:t>
            </w:r>
          </w:p>
        </w:tc>
        <w:tc>
          <w:tcPr>
            <w:tcW w:w="3792" w:type="dxa"/>
          </w:tcPr>
          <w:p w:rsidR="0098028F" w:rsidRPr="00E76ED4" w:rsidRDefault="0098028F" w:rsidP="00B96E64">
            <w:pPr>
              <w:jc w:val="both"/>
              <w:rPr>
                <w:sz w:val="20"/>
                <w:szCs w:val="20"/>
              </w:rPr>
            </w:pPr>
            <w:r w:rsidRPr="00E76ED4">
              <w:rPr>
                <w:sz w:val="20"/>
                <w:szCs w:val="20"/>
              </w:rPr>
              <w:t>Отпечатано в администрации МО «Красногвардейское сельское поселение»</w:t>
            </w:r>
          </w:p>
          <w:p w:rsidR="0098028F" w:rsidRPr="00E76ED4" w:rsidRDefault="0098028F" w:rsidP="00B96E64">
            <w:pPr>
              <w:jc w:val="both"/>
              <w:rPr>
                <w:sz w:val="20"/>
                <w:szCs w:val="20"/>
              </w:rPr>
            </w:pPr>
            <w:r w:rsidRPr="00E76ED4">
              <w:rPr>
                <w:sz w:val="20"/>
                <w:szCs w:val="20"/>
              </w:rPr>
              <w:t xml:space="preserve">385300, РА, с. </w:t>
            </w:r>
            <w:proofErr w:type="gramStart"/>
            <w:r w:rsidRPr="00E76ED4">
              <w:rPr>
                <w:sz w:val="20"/>
                <w:szCs w:val="20"/>
              </w:rPr>
              <w:t>Красногвардейское</w:t>
            </w:r>
            <w:proofErr w:type="gramEnd"/>
            <w:r w:rsidRPr="00E76ED4">
              <w:rPr>
                <w:sz w:val="20"/>
                <w:szCs w:val="20"/>
              </w:rPr>
              <w:t>, ул. 50 лет Октября, 31. Тираж 50 экз.</w:t>
            </w:r>
          </w:p>
          <w:p w:rsidR="0098028F" w:rsidRPr="00E76ED4" w:rsidRDefault="0098028F" w:rsidP="00B96E64">
            <w:pPr>
              <w:jc w:val="both"/>
              <w:rPr>
                <w:sz w:val="20"/>
                <w:szCs w:val="20"/>
              </w:rPr>
            </w:pPr>
            <w:r w:rsidRPr="00E76ED4">
              <w:rPr>
                <w:b/>
                <w:sz w:val="20"/>
                <w:szCs w:val="20"/>
              </w:rPr>
              <w:t>Распространяется бесплатно</w:t>
            </w:r>
            <w:r w:rsidRPr="00E76ED4">
              <w:rPr>
                <w:sz w:val="20"/>
                <w:szCs w:val="20"/>
              </w:rPr>
              <w:t>.</w:t>
            </w:r>
          </w:p>
        </w:tc>
      </w:tr>
    </w:tbl>
    <w:p w:rsidR="00B0704D" w:rsidRPr="008A5F2E" w:rsidRDefault="00B0704D"/>
    <w:sectPr w:rsidR="00B0704D" w:rsidRPr="008A5F2E" w:rsidSect="00705AB2">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7B" w:rsidRDefault="0087067B" w:rsidP="00831BA7">
      <w:r>
        <w:separator/>
      </w:r>
    </w:p>
  </w:endnote>
  <w:endnote w:type="continuationSeparator" w:id="0">
    <w:p w:rsidR="0087067B" w:rsidRDefault="0087067B"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1E" w:rsidRDefault="00D11F1E"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D11F1E" w:rsidRDefault="00D11F1E"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7B" w:rsidRDefault="0087067B" w:rsidP="00831BA7">
      <w:r>
        <w:separator/>
      </w:r>
    </w:p>
  </w:footnote>
  <w:footnote w:type="continuationSeparator" w:id="0">
    <w:p w:rsidR="0087067B" w:rsidRDefault="0087067B"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1E" w:rsidRDefault="00D11F1E">
    <w:pPr>
      <w:pStyle w:val="afe"/>
      <w:jc w:val="center"/>
    </w:pPr>
    <w:r>
      <w:fldChar w:fldCharType="begin"/>
    </w:r>
    <w:r>
      <w:instrText>PAGE   \* MERGEFORMAT</w:instrText>
    </w:r>
    <w:r>
      <w:fldChar w:fldCharType="separate"/>
    </w:r>
    <w:r w:rsidR="00C721C1">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6">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7"/>
  </w:num>
  <w:num w:numId="6">
    <w:abstractNumId w:val="10"/>
  </w:num>
  <w:num w:numId="7">
    <w:abstractNumId w:val="8"/>
  </w:num>
  <w:num w:numId="8">
    <w:abstractNumId w:val="13"/>
  </w:num>
  <w:num w:numId="9">
    <w:abstractNumId w:val="21"/>
  </w:num>
  <w:num w:numId="10">
    <w:abstractNumId w:val="2"/>
  </w:num>
  <w:num w:numId="11">
    <w:abstractNumId w:val="3"/>
  </w:num>
  <w:num w:numId="12">
    <w:abstractNumId w:val="19"/>
  </w:num>
  <w:num w:numId="13">
    <w:abstractNumId w:val="18"/>
  </w:num>
  <w:num w:numId="14">
    <w:abstractNumId w:val="14"/>
  </w:num>
  <w:num w:numId="15">
    <w:abstractNumId w:val="5"/>
  </w:num>
  <w:num w:numId="16">
    <w:abstractNumId w:val="23"/>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2"/>
  </w:num>
  <w:num w:numId="22">
    <w:abstractNumId w:val="4"/>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25D8"/>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0E6A"/>
    <w:rsid w:val="00515790"/>
    <w:rsid w:val="005221E4"/>
    <w:rsid w:val="00522457"/>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210"/>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05AB2"/>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067B"/>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2F7A"/>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721C1"/>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1F1E"/>
    <w:rsid w:val="00D15F1A"/>
    <w:rsid w:val="00D227DD"/>
    <w:rsid w:val="00D26CA2"/>
    <w:rsid w:val="00D30A1C"/>
    <w:rsid w:val="00D326A1"/>
    <w:rsid w:val="00D32B2A"/>
    <w:rsid w:val="00D419CA"/>
    <w:rsid w:val="00D50F83"/>
    <w:rsid w:val="00D51DE5"/>
    <w:rsid w:val="00D51EEB"/>
    <w:rsid w:val="00D5421C"/>
    <w:rsid w:val="00D54F80"/>
    <w:rsid w:val="00D6159A"/>
    <w:rsid w:val="00D6220F"/>
    <w:rsid w:val="00D65777"/>
    <w:rsid w:val="00D657DD"/>
    <w:rsid w:val="00D732BA"/>
    <w:rsid w:val="00D76914"/>
    <w:rsid w:val="00D90E9C"/>
    <w:rsid w:val="00D93E71"/>
    <w:rsid w:val="00D945C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76ED4"/>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08C2"/>
    <w:rsid w:val="00FA535F"/>
    <w:rsid w:val="00FA56A5"/>
    <w:rsid w:val="00FB2DC4"/>
    <w:rsid w:val="00FC0CB8"/>
    <w:rsid w:val="00FC61B5"/>
    <w:rsid w:val="00FD0CC8"/>
    <w:rsid w:val="00FD23E1"/>
    <w:rsid w:val="00FD2DE7"/>
    <w:rsid w:val="00FD395B"/>
    <w:rsid w:val="00FD3B24"/>
    <w:rsid w:val="00FE2DBF"/>
    <w:rsid w:val="00FE7621"/>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qFormat/>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afffffffff8">
    <w:name w:val="Основной_текст"/>
    <w:basedOn w:val="a3"/>
    <w:rsid w:val="00E76ED4"/>
    <w:pPr>
      <w:widowControl w:val="0"/>
      <w:suppressAutoHyphens/>
      <w:ind w:firstLine="567"/>
      <w:jc w:val="both"/>
    </w:pPr>
    <w:rPr>
      <w:sz w:val="28"/>
      <w:szCs w:val="20"/>
      <w:lang w:eastAsia="ar-SA"/>
    </w:rPr>
  </w:style>
  <w:style w:type="paragraph" w:customStyle="1" w:styleId="4e">
    <w:name w:val="Абзац списка4"/>
    <w:basedOn w:val="a3"/>
    <w:rsid w:val="00E76ED4"/>
    <w:pPr>
      <w:ind w:left="720"/>
      <w:contextualSpacing/>
    </w:pPr>
    <w:rPr>
      <w:rFonts w:eastAsia="Calibri"/>
    </w:rPr>
  </w:style>
  <w:style w:type="paragraph" w:customStyle="1" w:styleId="afffffffff9">
    <w:name w:val="Таблицы (моноширинный)"/>
    <w:basedOn w:val="a3"/>
    <w:next w:val="a3"/>
    <w:uiPriority w:val="99"/>
    <w:rsid w:val="00E76ED4"/>
    <w:pPr>
      <w:widowControl w:val="0"/>
      <w:autoSpaceDE w:val="0"/>
      <w:autoSpaceDN w:val="0"/>
      <w:adjustRightInd w:val="0"/>
    </w:pPr>
    <w:rPr>
      <w:rFonts w:ascii="Courier New" w:hAnsi="Courier New" w:cs="Courier New"/>
    </w:rPr>
  </w:style>
  <w:style w:type="paragraph" w:customStyle="1" w:styleId="5f">
    <w:name w:val="Абзац списка5"/>
    <w:basedOn w:val="a3"/>
    <w:rsid w:val="00AB2F7A"/>
    <w:pPr>
      <w:suppressAutoHyphens/>
      <w:spacing w:line="100" w:lineRule="atLeast"/>
      <w:ind w:left="720"/>
    </w:pPr>
    <w:rPr>
      <w:lang w:eastAsia="ar-SA"/>
    </w:rPr>
  </w:style>
  <w:style w:type="paragraph" w:customStyle="1" w:styleId="xl317">
    <w:name w:val="xl317"/>
    <w:basedOn w:val="a3"/>
    <w:rsid w:val="00705AB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18">
    <w:name w:val="xl318"/>
    <w:basedOn w:val="a3"/>
    <w:rsid w:val="00705AB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19">
    <w:name w:val="xl319"/>
    <w:basedOn w:val="a3"/>
    <w:rsid w:val="00705AB2"/>
    <w:pPr>
      <w:spacing w:before="100" w:beforeAutospacing="1" w:after="100" w:afterAutospacing="1"/>
    </w:pPr>
    <w:rPr>
      <w:sz w:val="22"/>
      <w:szCs w:val="22"/>
    </w:rPr>
  </w:style>
  <w:style w:type="paragraph" w:customStyle="1" w:styleId="xl320">
    <w:name w:val="xl320"/>
    <w:basedOn w:val="a3"/>
    <w:rsid w:val="00705A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3165499">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56112030">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9721382">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3922980">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79918656">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1846681">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id=32246966&amp;sub=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D68541-703B-4570-8B6C-F77CAA1C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30</Pages>
  <Words>8151</Words>
  <Characters>46466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54508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79</cp:revision>
  <cp:lastPrinted>2017-01-12T12:34:00Z</cp:lastPrinted>
  <dcterms:created xsi:type="dcterms:W3CDTF">2018-12-29T05:50:00Z</dcterms:created>
  <dcterms:modified xsi:type="dcterms:W3CDTF">2022-05-16T07:28:00Z</dcterms:modified>
</cp:coreProperties>
</file>